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4A24" w14:textId="30AFF476" w:rsidR="00625965" w:rsidRPr="000971FF" w:rsidRDefault="004C5019" w:rsidP="0062596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1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5965"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="00625965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5965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5965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5965" w:rsidRPr="000971F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E570E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625965"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625965">
        <w:rPr>
          <w:rFonts w:ascii="Times New Roman" w:hAnsi="Times New Roman" w:cs="Times New Roman"/>
          <w:b/>
          <w:bCs/>
          <w:sz w:val="30"/>
          <w:szCs w:val="30"/>
        </w:rPr>
        <w:t>Симметрия. Разрезания.</w:t>
      </w:r>
      <w:r w:rsidR="00A06828">
        <w:rPr>
          <w:rFonts w:ascii="Times New Roman" w:hAnsi="Times New Roman" w:cs="Times New Roman"/>
          <w:b/>
          <w:bCs/>
          <w:sz w:val="28"/>
          <w:szCs w:val="28"/>
        </w:rPr>
        <w:t xml:space="preserve"> 5 класс</w:t>
      </w:r>
      <w:r w:rsidR="00625965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5965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5965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625965" w:rsidRPr="000971FF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2596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25965" w:rsidRPr="000971FF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5B4CF73B" w14:textId="23B2A0B1" w:rsidR="007113E6" w:rsidRPr="001B6533" w:rsidRDefault="007113E6" w:rsidP="004C5019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1B6533">
        <w:rPr>
          <w:snapToGrid w:val="0"/>
          <w:sz w:val="30"/>
          <w:szCs w:val="30"/>
        </w:rPr>
        <w:t>Разрежьте «собачку» на две равные части.</w:t>
      </w:r>
    </w:p>
    <w:p w14:paraId="16CB720E" w14:textId="721C4ECF" w:rsidR="007113E6" w:rsidRPr="001B6533" w:rsidRDefault="007113E6" w:rsidP="007113E6">
      <w:pPr>
        <w:pStyle w:val="a4"/>
        <w:spacing w:before="120" w:after="0"/>
        <w:ind w:left="720"/>
        <w:jc w:val="both"/>
        <w:rPr>
          <w:snapToGrid w:val="0"/>
          <w:sz w:val="30"/>
          <w:szCs w:val="30"/>
        </w:rPr>
      </w:pPr>
      <w:r w:rsidRPr="001B6533">
        <w:rPr>
          <w:noProof/>
          <w:snapToGrid w:val="0"/>
          <w:sz w:val="30"/>
          <w:szCs w:val="30"/>
        </w:rPr>
        <w:drawing>
          <wp:inline distT="0" distB="0" distL="0" distR="0" wp14:anchorId="7C72D8F1" wp14:editId="2E602184">
            <wp:extent cx="1771897" cy="13717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FC5F" w14:textId="75553044" w:rsidR="007113E6" w:rsidRPr="001B6533" w:rsidRDefault="007113E6" w:rsidP="007113E6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1B6533">
        <w:rPr>
          <w:snapToGrid w:val="0"/>
          <w:sz w:val="30"/>
          <w:szCs w:val="30"/>
        </w:rPr>
        <w:t>Захар сид</w:t>
      </w:r>
      <w:r w:rsidR="002748AA" w:rsidRPr="001B6533">
        <w:rPr>
          <w:snapToGrid w:val="0"/>
          <w:sz w:val="30"/>
          <w:szCs w:val="30"/>
        </w:rPr>
        <w:t>и</w:t>
      </w:r>
      <w:r w:rsidRPr="001B6533">
        <w:rPr>
          <w:snapToGrid w:val="0"/>
          <w:sz w:val="30"/>
          <w:szCs w:val="30"/>
        </w:rPr>
        <w:t>т за квадратным столом, на котором лежит рисунок. Перед Захаром стоит зеркало. Что он видит в нем?</w:t>
      </w:r>
    </w:p>
    <w:p w14:paraId="66FB8042" w14:textId="7EC7E081" w:rsidR="007113E6" w:rsidRPr="001B6533" w:rsidRDefault="007113E6" w:rsidP="007113E6">
      <w:pPr>
        <w:pStyle w:val="a4"/>
        <w:spacing w:before="120" w:after="0"/>
        <w:ind w:left="360"/>
        <w:jc w:val="center"/>
        <w:rPr>
          <w:snapToGrid w:val="0"/>
          <w:sz w:val="30"/>
          <w:szCs w:val="30"/>
        </w:rPr>
      </w:pPr>
      <w:r w:rsidRPr="001B6533">
        <w:rPr>
          <w:noProof/>
          <w:snapToGrid w:val="0"/>
          <w:sz w:val="30"/>
          <w:szCs w:val="30"/>
        </w:rPr>
        <w:drawing>
          <wp:inline distT="0" distB="0" distL="0" distR="0" wp14:anchorId="527EC938" wp14:editId="70AF12E8">
            <wp:extent cx="1781246" cy="1404000"/>
            <wp:effectExtent l="0" t="0" r="952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3"/>
                    <a:stretch/>
                  </pic:blipFill>
                  <pic:spPr bwMode="auto">
                    <a:xfrm>
                      <a:off x="0" y="0"/>
                      <a:ext cx="1783715" cy="140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B6533">
        <w:rPr>
          <w:snapToGrid w:val="0"/>
          <w:sz w:val="30"/>
          <w:szCs w:val="30"/>
        </w:rPr>
        <w:tab/>
      </w:r>
      <w:r w:rsidRPr="001B6533">
        <w:rPr>
          <w:snapToGrid w:val="0"/>
          <w:sz w:val="30"/>
          <w:szCs w:val="30"/>
        </w:rPr>
        <w:tab/>
      </w:r>
      <w:r w:rsidRPr="001B6533">
        <w:rPr>
          <w:noProof/>
          <w:snapToGrid w:val="0"/>
          <w:sz w:val="30"/>
          <w:szCs w:val="30"/>
        </w:rPr>
        <w:drawing>
          <wp:inline distT="0" distB="0" distL="0" distR="0" wp14:anchorId="64FA5829" wp14:editId="60B1575E">
            <wp:extent cx="1871345" cy="147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1"/>
                    <a:stretch/>
                  </pic:blipFill>
                  <pic:spPr bwMode="auto">
                    <a:xfrm>
                      <a:off x="0" y="0"/>
                      <a:ext cx="1873885" cy="14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44336" w14:textId="43FAF8E8" w:rsidR="007113E6" w:rsidRDefault="007113E6" w:rsidP="007113E6">
      <w:pPr>
        <w:tabs>
          <w:tab w:val="num" w:pos="851"/>
        </w:tabs>
        <w:spacing w:before="240"/>
        <w:ind w:left="360"/>
        <w:jc w:val="center"/>
        <w:rPr>
          <w:sz w:val="30"/>
          <w:szCs w:val="30"/>
        </w:rPr>
      </w:pPr>
      <w:r w:rsidRPr="001B6533">
        <w:rPr>
          <w:noProof/>
          <w:sz w:val="30"/>
          <w:szCs w:val="30"/>
        </w:rPr>
        <w:drawing>
          <wp:inline distT="0" distB="0" distL="0" distR="0" wp14:anchorId="6A4D17D0" wp14:editId="3FF07E2C">
            <wp:extent cx="1394460" cy="1647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533">
        <w:rPr>
          <w:sz w:val="30"/>
          <w:szCs w:val="30"/>
        </w:rPr>
        <w:tab/>
      </w:r>
      <w:r w:rsidRPr="001B6533">
        <w:rPr>
          <w:sz w:val="30"/>
          <w:szCs w:val="30"/>
        </w:rPr>
        <w:tab/>
      </w:r>
      <w:r w:rsidRPr="001B6533">
        <w:rPr>
          <w:sz w:val="30"/>
          <w:szCs w:val="30"/>
        </w:rPr>
        <w:tab/>
      </w:r>
      <w:r w:rsidRPr="001B6533">
        <w:rPr>
          <w:noProof/>
          <w:sz w:val="30"/>
          <w:szCs w:val="30"/>
        </w:rPr>
        <w:drawing>
          <wp:inline distT="0" distB="0" distL="0" distR="0" wp14:anchorId="0A01D12A" wp14:editId="797A9E24">
            <wp:extent cx="1394460" cy="164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8A5F" w14:textId="0E2BC350" w:rsidR="001B6533" w:rsidRPr="001B6533" w:rsidRDefault="001B6533" w:rsidP="007113E6">
      <w:pPr>
        <w:tabs>
          <w:tab w:val="num" w:pos="851"/>
        </w:tabs>
        <w:spacing w:before="240"/>
        <w:ind w:left="360"/>
        <w:jc w:val="center"/>
        <w:rPr>
          <w:sz w:val="30"/>
          <w:szCs w:val="30"/>
        </w:rPr>
      </w:pPr>
      <w:r w:rsidRPr="001B653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F6A5AC2" wp14:editId="4A932F57">
            <wp:simplePos x="0" y="0"/>
            <wp:positionH relativeFrom="column">
              <wp:posOffset>5354320</wp:posOffset>
            </wp:positionH>
            <wp:positionV relativeFrom="paragraph">
              <wp:posOffset>387513</wp:posOffset>
            </wp:positionV>
            <wp:extent cx="1384935" cy="1088390"/>
            <wp:effectExtent l="0" t="0" r="5715" b="0"/>
            <wp:wrapSquare wrapText="bothSides"/>
            <wp:docPr id="300913262" name="Рисунок 300913262" descr="Изображение выглядит как зарисовка, линия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83014" name="Рисунок 6" descr="Изображение выглядит как зарисовка, линия, Прямоугольн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D3C9A" w14:textId="69619103" w:rsidR="002748AA" w:rsidRPr="001B6533" w:rsidRDefault="002748AA" w:rsidP="002748AA">
      <w:pPr>
        <w:pStyle w:val="a4"/>
        <w:numPr>
          <w:ilvl w:val="0"/>
          <w:numId w:val="8"/>
        </w:numPr>
        <w:spacing w:before="120" w:after="0"/>
        <w:jc w:val="both"/>
        <w:rPr>
          <w:color w:val="000000"/>
          <w:sz w:val="30"/>
          <w:szCs w:val="30"/>
        </w:rPr>
      </w:pPr>
      <w:r w:rsidRPr="001B6533">
        <w:rPr>
          <w:color w:val="000000"/>
          <w:sz w:val="30"/>
          <w:szCs w:val="30"/>
        </w:rPr>
        <w:t xml:space="preserve">Квадратный лист размером 6×6 клеток сложили и вырезали из него </w:t>
      </w:r>
      <w:r w:rsidR="00625965" w:rsidRPr="001B6533">
        <w:rPr>
          <w:color w:val="000000"/>
          <w:sz w:val="30"/>
          <w:szCs w:val="30"/>
        </w:rPr>
        <w:t xml:space="preserve">треугольную </w:t>
      </w:r>
      <w:r w:rsidRPr="001B6533">
        <w:rPr>
          <w:color w:val="000000"/>
          <w:sz w:val="30"/>
          <w:szCs w:val="30"/>
        </w:rPr>
        <w:t xml:space="preserve">часть так, как </w:t>
      </w:r>
      <w:r w:rsidRPr="001B6533">
        <w:rPr>
          <w:sz w:val="30"/>
          <w:szCs w:val="30"/>
        </w:rPr>
        <w:t>показано</w:t>
      </w:r>
      <w:r w:rsidRPr="001B6533">
        <w:rPr>
          <w:color w:val="000000"/>
          <w:sz w:val="30"/>
          <w:szCs w:val="30"/>
        </w:rPr>
        <w:t xml:space="preserve"> на рисунке. Затем этот лист развернули. Нарисуйте развёрнутый лист </w:t>
      </w:r>
      <w:r w:rsidRPr="001B6533">
        <w:rPr>
          <w:snapToGrid w:val="0"/>
          <w:sz w:val="30"/>
          <w:szCs w:val="30"/>
        </w:rPr>
        <w:t>размером</w:t>
      </w:r>
      <w:r w:rsidRPr="001B6533">
        <w:rPr>
          <w:color w:val="000000"/>
          <w:sz w:val="30"/>
          <w:szCs w:val="30"/>
        </w:rPr>
        <w:t xml:space="preserve"> 6×6 клеток и покажите на рисунке сделанные вырезы.</w:t>
      </w:r>
    </w:p>
    <w:p w14:paraId="6A2AAA59" w14:textId="36702C2A" w:rsidR="002748AA" w:rsidRPr="001B6533" w:rsidRDefault="002748AA" w:rsidP="002748AA">
      <w:pPr>
        <w:spacing w:after="120" w:line="240" w:lineRule="auto"/>
        <w:ind w:left="-169" w:firstLine="201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8AB453C" w14:textId="061520E5" w:rsidR="002748AA" w:rsidRPr="001B6533" w:rsidRDefault="00625965" w:rsidP="002748AA">
      <w:pPr>
        <w:pStyle w:val="a4"/>
        <w:numPr>
          <w:ilvl w:val="0"/>
          <w:numId w:val="8"/>
        </w:numPr>
        <w:spacing w:before="120" w:after="0"/>
        <w:jc w:val="both"/>
        <w:rPr>
          <w:color w:val="000000"/>
          <w:sz w:val="30"/>
          <w:szCs w:val="30"/>
        </w:rPr>
      </w:pPr>
      <w:r w:rsidRPr="001B6533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82F8C00" wp14:editId="7C223797">
            <wp:simplePos x="0" y="0"/>
            <wp:positionH relativeFrom="margin">
              <wp:posOffset>5095240</wp:posOffset>
            </wp:positionH>
            <wp:positionV relativeFrom="paragraph">
              <wp:posOffset>14768</wp:posOffset>
            </wp:positionV>
            <wp:extent cx="1550670" cy="1513840"/>
            <wp:effectExtent l="0" t="0" r="0" b="0"/>
            <wp:wrapSquare wrapText="bothSides"/>
            <wp:docPr id="1232351377" name="Рисунок 1232351377" descr="Изображение выглядит как прямоугольный, Прямоугольн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97246" name="Рисунок 4" descr="Изображение выглядит как прямоугольный, Прямоугольник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8AA" w:rsidRPr="001B6533">
        <w:rPr>
          <w:sz w:val="30"/>
          <w:szCs w:val="30"/>
        </w:rPr>
        <w:t xml:space="preserve">В квадрате закрашена часть клеток, как показано на рисунке. Разрешается перегнуть квадрат по </w:t>
      </w:r>
      <w:r w:rsidR="002748AA" w:rsidRPr="001B6533">
        <w:rPr>
          <w:color w:val="000000"/>
          <w:sz w:val="30"/>
          <w:szCs w:val="30"/>
        </w:rPr>
        <w:t>любой</w:t>
      </w:r>
      <w:r w:rsidR="002748AA" w:rsidRPr="001B6533">
        <w:rPr>
          <w:sz w:val="30"/>
          <w:szCs w:val="30"/>
        </w:rPr>
        <w:t xml:space="preserve"> линии сетки, а затем разогнуть обратно. Клетки, которые при перегибании совмещаются с закрашенными, тоже закрашиваются. Постарайтесь перекрасить весь квадрат за как можно меньшее число </w:t>
      </w:r>
      <w:r w:rsidR="002748AA" w:rsidRPr="001B6533">
        <w:rPr>
          <w:color w:val="000000"/>
          <w:sz w:val="30"/>
          <w:szCs w:val="30"/>
        </w:rPr>
        <w:t xml:space="preserve">таких </w:t>
      </w:r>
      <w:proofErr w:type="spellStart"/>
      <w:r w:rsidR="002748AA" w:rsidRPr="001B6533">
        <w:rPr>
          <w:color w:val="000000"/>
          <w:sz w:val="30"/>
          <w:szCs w:val="30"/>
        </w:rPr>
        <w:t>перегибаний</w:t>
      </w:r>
      <w:proofErr w:type="spellEnd"/>
      <w:r w:rsidR="002748AA" w:rsidRPr="001B6533">
        <w:rPr>
          <w:color w:val="000000"/>
          <w:sz w:val="30"/>
          <w:szCs w:val="30"/>
        </w:rPr>
        <w:t>. Можно ли это сделать за 5, за 4, за 3 перегибания?</w:t>
      </w:r>
    </w:p>
    <w:p w14:paraId="7D8BD321" w14:textId="0A57CBA7" w:rsidR="002748AA" w:rsidRPr="001B6533" w:rsidRDefault="002748AA" w:rsidP="001B6533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</w:p>
    <w:p w14:paraId="13565D2E" w14:textId="30AD2B03" w:rsidR="004C5019" w:rsidRPr="001B6533" w:rsidRDefault="004C5019" w:rsidP="001B6533">
      <w:pPr>
        <w:pStyle w:val="a4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1B6533">
        <w:rPr>
          <w:snapToGrid w:val="0"/>
          <w:sz w:val="30"/>
          <w:szCs w:val="30"/>
        </w:rPr>
        <w:t xml:space="preserve">Разрежьте </w:t>
      </w:r>
      <w:r w:rsidR="008F6991">
        <w:rPr>
          <w:snapToGrid w:val="0"/>
          <w:sz w:val="30"/>
          <w:szCs w:val="30"/>
        </w:rPr>
        <w:t xml:space="preserve">фигуру </w:t>
      </w:r>
      <w:r w:rsidRPr="001B6533">
        <w:rPr>
          <w:snapToGrid w:val="0"/>
          <w:sz w:val="30"/>
          <w:szCs w:val="30"/>
        </w:rPr>
        <w:t>на две равные части. В каких из примеров эти части получаются зеркально-симметричными?</w:t>
      </w:r>
    </w:p>
    <w:p w14:paraId="3352F527" w14:textId="5C255C2C" w:rsidR="00390C3A" w:rsidRPr="001B6533" w:rsidRDefault="004C5019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  <w:r w:rsidRPr="001B6533">
        <w:rPr>
          <w:snapToGrid w:val="0"/>
          <w:sz w:val="30"/>
          <w:szCs w:val="30"/>
        </w:rPr>
        <w:t>А)</w:t>
      </w:r>
      <w:r w:rsidRPr="001B6533">
        <w:rPr>
          <w:noProof/>
          <w:snapToGrid w:val="0"/>
          <w:sz w:val="30"/>
          <w:szCs w:val="30"/>
        </w:rPr>
        <w:drawing>
          <wp:inline distT="0" distB="0" distL="0" distR="0" wp14:anchorId="5263B795" wp14:editId="5686BD3C">
            <wp:extent cx="1808686" cy="2366287"/>
            <wp:effectExtent l="6985" t="0" r="8255" b="8255"/>
            <wp:docPr id="2037961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30573" cy="23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533">
        <w:rPr>
          <w:snapToGrid w:val="0"/>
          <w:sz w:val="30"/>
          <w:szCs w:val="30"/>
        </w:rPr>
        <w:t xml:space="preserve"> Б)</w:t>
      </w:r>
      <w:r w:rsidR="002748AA" w:rsidRPr="001B6533">
        <w:rPr>
          <w:noProof/>
          <w:snapToGrid w:val="0"/>
          <w:sz w:val="30"/>
          <w:szCs w:val="30"/>
        </w:rPr>
        <w:drawing>
          <wp:inline distT="0" distB="0" distL="0" distR="0" wp14:anchorId="40D73198" wp14:editId="1A965A48">
            <wp:extent cx="2768600" cy="2229748"/>
            <wp:effectExtent l="0" t="0" r="0" b="0"/>
            <wp:docPr id="19506579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24" cy="224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8AA" w:rsidRPr="001B6533">
        <w:rPr>
          <w:snapToGrid w:val="0"/>
          <w:sz w:val="30"/>
          <w:szCs w:val="30"/>
        </w:rPr>
        <w:br/>
      </w:r>
      <w:r w:rsidRPr="001B6533">
        <w:rPr>
          <w:snapToGrid w:val="0"/>
          <w:sz w:val="30"/>
          <w:szCs w:val="30"/>
        </w:rPr>
        <w:t>В)</w:t>
      </w:r>
      <w:r w:rsidR="00BC3533" w:rsidRPr="001B6533">
        <w:rPr>
          <w:noProof/>
          <w:snapToGrid w:val="0"/>
          <w:sz w:val="30"/>
          <w:szCs w:val="30"/>
        </w:rPr>
        <w:drawing>
          <wp:inline distT="0" distB="0" distL="0" distR="0" wp14:anchorId="35C73C77" wp14:editId="48C36FA7">
            <wp:extent cx="2688590" cy="19373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65" w:rsidRPr="001B6533">
        <w:rPr>
          <w:snapToGrid w:val="0"/>
          <w:sz w:val="30"/>
          <w:szCs w:val="30"/>
        </w:rPr>
        <w:tab/>
      </w:r>
      <w:r w:rsidR="00390C3A" w:rsidRPr="001B6533">
        <w:rPr>
          <w:snapToGrid w:val="0"/>
          <w:sz w:val="30"/>
          <w:szCs w:val="30"/>
        </w:rPr>
        <w:t>Г)</w:t>
      </w:r>
      <w:r w:rsidR="00390C3A" w:rsidRPr="001B6533">
        <w:rPr>
          <w:noProof/>
          <w:snapToGrid w:val="0"/>
          <w:sz w:val="30"/>
          <w:szCs w:val="30"/>
        </w:rPr>
        <w:drawing>
          <wp:inline distT="0" distB="0" distL="0" distR="0" wp14:anchorId="0908964A" wp14:editId="2786FC80">
            <wp:extent cx="2641600" cy="3211571"/>
            <wp:effectExtent l="952" t="0" r="7303" b="7302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8737" cy="32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E80E" w14:textId="3C65931B" w:rsidR="004C5019" w:rsidRDefault="00390C3A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  <w:r w:rsidRPr="001B6533">
        <w:rPr>
          <w:snapToGrid w:val="0"/>
          <w:sz w:val="30"/>
          <w:szCs w:val="30"/>
        </w:rPr>
        <w:t>Д</w:t>
      </w:r>
      <w:r w:rsidR="004C5019" w:rsidRPr="001B6533">
        <w:rPr>
          <w:snapToGrid w:val="0"/>
          <w:sz w:val="30"/>
          <w:szCs w:val="30"/>
        </w:rPr>
        <w:t xml:space="preserve">) </w:t>
      </w:r>
      <w:r w:rsidR="00625965" w:rsidRPr="001B6533">
        <w:rPr>
          <w:noProof/>
          <w:snapToGrid w:val="0"/>
          <w:sz w:val="30"/>
          <w:szCs w:val="30"/>
        </w:rPr>
        <w:drawing>
          <wp:inline distT="0" distB="0" distL="0" distR="0" wp14:anchorId="49CB05CE" wp14:editId="401E2442">
            <wp:extent cx="2314561" cy="158435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04" cy="15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556B" w14:textId="77777777" w:rsidR="008F6991" w:rsidRPr="001B6533" w:rsidRDefault="008F6991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</w:p>
    <w:p w14:paraId="0A0A0695" w14:textId="352F7857" w:rsidR="001B6533" w:rsidRPr="001B6533" w:rsidRDefault="001B6533" w:rsidP="001B6533">
      <w:pPr>
        <w:pStyle w:val="a4"/>
        <w:numPr>
          <w:ilvl w:val="0"/>
          <w:numId w:val="8"/>
        </w:numPr>
        <w:spacing w:before="120" w:after="0"/>
        <w:jc w:val="both"/>
        <w:rPr>
          <w:sz w:val="30"/>
          <w:szCs w:val="30"/>
        </w:rPr>
      </w:pPr>
      <w:r w:rsidRPr="001B6533">
        <w:rPr>
          <w:sz w:val="30"/>
          <w:szCs w:val="30"/>
        </w:rPr>
        <w:t xml:space="preserve">Есть два стола. На каждом лежит по 15 яблок. Миша и Гриша ходят по очереди. За ход разрешается съесть любое число яблок, но только с одного стола. Кто не может сделать ход (яблок на столах не осталось) – проиграл. Начинает Миша. Кто </w:t>
      </w:r>
      <w:r>
        <w:rPr>
          <w:sz w:val="30"/>
          <w:szCs w:val="30"/>
        </w:rPr>
        <w:t xml:space="preserve">из них </w:t>
      </w:r>
      <w:r w:rsidRPr="001B6533">
        <w:rPr>
          <w:sz w:val="30"/>
          <w:szCs w:val="30"/>
        </w:rPr>
        <w:t xml:space="preserve">может </w:t>
      </w:r>
      <w:r w:rsidRPr="001B6533">
        <w:rPr>
          <w:snapToGrid w:val="0"/>
          <w:sz w:val="30"/>
          <w:szCs w:val="30"/>
        </w:rPr>
        <w:t>обеспечить</w:t>
      </w:r>
      <w:r w:rsidRPr="001B6533">
        <w:rPr>
          <w:sz w:val="30"/>
          <w:szCs w:val="30"/>
        </w:rPr>
        <w:t xml:space="preserve"> себе выигрыш независимо от игры второго?</w:t>
      </w:r>
    </w:p>
    <w:p w14:paraId="467EB350" w14:textId="77777777" w:rsidR="001B6533" w:rsidRDefault="001B6533" w:rsidP="00625965">
      <w:pPr>
        <w:pStyle w:val="a4"/>
        <w:spacing w:before="120" w:after="240"/>
        <w:ind w:left="0" w:firstLine="284"/>
        <w:jc w:val="both"/>
        <w:rPr>
          <w:color w:val="000000"/>
          <w:sz w:val="27"/>
          <w:szCs w:val="27"/>
          <w:shd w:val="clear" w:color="auto" w:fill="FAFAFA"/>
        </w:rPr>
      </w:pPr>
    </w:p>
    <w:p w14:paraId="31582408" w14:textId="69422C54" w:rsidR="00092048" w:rsidRDefault="00092048">
      <w:pP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sectPr w:rsidR="00092048" w:rsidSect="005E5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438E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3EB3"/>
    <w:rsid w:val="00045AA0"/>
    <w:rsid w:val="00052045"/>
    <w:rsid w:val="00064346"/>
    <w:rsid w:val="0008719A"/>
    <w:rsid w:val="00092048"/>
    <w:rsid w:val="0009233C"/>
    <w:rsid w:val="00093F29"/>
    <w:rsid w:val="000971FF"/>
    <w:rsid w:val="000A3535"/>
    <w:rsid w:val="000C2DAB"/>
    <w:rsid w:val="000D0932"/>
    <w:rsid w:val="000E11EA"/>
    <w:rsid w:val="000E570E"/>
    <w:rsid w:val="000F323D"/>
    <w:rsid w:val="00127A0F"/>
    <w:rsid w:val="001360F8"/>
    <w:rsid w:val="00137E30"/>
    <w:rsid w:val="00165F2A"/>
    <w:rsid w:val="001750AA"/>
    <w:rsid w:val="00190CBB"/>
    <w:rsid w:val="001A39ED"/>
    <w:rsid w:val="001A4914"/>
    <w:rsid w:val="001B6533"/>
    <w:rsid w:val="001C029A"/>
    <w:rsid w:val="001D4535"/>
    <w:rsid w:val="00201FB3"/>
    <w:rsid w:val="00204C4C"/>
    <w:rsid w:val="00217DD4"/>
    <w:rsid w:val="00220D61"/>
    <w:rsid w:val="00221C25"/>
    <w:rsid w:val="00254173"/>
    <w:rsid w:val="002748AA"/>
    <w:rsid w:val="00290425"/>
    <w:rsid w:val="002D4093"/>
    <w:rsid w:val="002E723F"/>
    <w:rsid w:val="002F75F8"/>
    <w:rsid w:val="003038A4"/>
    <w:rsid w:val="0030643D"/>
    <w:rsid w:val="00314905"/>
    <w:rsid w:val="00344E32"/>
    <w:rsid w:val="003477B3"/>
    <w:rsid w:val="00353549"/>
    <w:rsid w:val="00364977"/>
    <w:rsid w:val="00390C3A"/>
    <w:rsid w:val="00394685"/>
    <w:rsid w:val="003A4587"/>
    <w:rsid w:val="003C5E45"/>
    <w:rsid w:val="003C6B01"/>
    <w:rsid w:val="003C79AB"/>
    <w:rsid w:val="003E533C"/>
    <w:rsid w:val="004153DA"/>
    <w:rsid w:val="00484CE8"/>
    <w:rsid w:val="00493005"/>
    <w:rsid w:val="0049610B"/>
    <w:rsid w:val="00496BF2"/>
    <w:rsid w:val="004A2B0B"/>
    <w:rsid w:val="004A4AC6"/>
    <w:rsid w:val="004B2320"/>
    <w:rsid w:val="004B3A2E"/>
    <w:rsid w:val="004C0FBA"/>
    <w:rsid w:val="004C5019"/>
    <w:rsid w:val="004C6518"/>
    <w:rsid w:val="004D1694"/>
    <w:rsid w:val="004F650A"/>
    <w:rsid w:val="0050280F"/>
    <w:rsid w:val="00503659"/>
    <w:rsid w:val="00521E17"/>
    <w:rsid w:val="005346A9"/>
    <w:rsid w:val="00541F98"/>
    <w:rsid w:val="00555C3C"/>
    <w:rsid w:val="0057487B"/>
    <w:rsid w:val="00591BD7"/>
    <w:rsid w:val="005A3994"/>
    <w:rsid w:val="005D0A2E"/>
    <w:rsid w:val="005D66E1"/>
    <w:rsid w:val="005E572E"/>
    <w:rsid w:val="006078D1"/>
    <w:rsid w:val="00607B49"/>
    <w:rsid w:val="00621589"/>
    <w:rsid w:val="00625965"/>
    <w:rsid w:val="006430FC"/>
    <w:rsid w:val="006443BA"/>
    <w:rsid w:val="00657C7B"/>
    <w:rsid w:val="00662B05"/>
    <w:rsid w:val="006716E2"/>
    <w:rsid w:val="00680E11"/>
    <w:rsid w:val="006D4095"/>
    <w:rsid w:val="006F45F5"/>
    <w:rsid w:val="007113E6"/>
    <w:rsid w:val="007301FD"/>
    <w:rsid w:val="00745FE2"/>
    <w:rsid w:val="007478B4"/>
    <w:rsid w:val="0075105C"/>
    <w:rsid w:val="00753837"/>
    <w:rsid w:val="00753EFD"/>
    <w:rsid w:val="00782192"/>
    <w:rsid w:val="007D044D"/>
    <w:rsid w:val="007E2E57"/>
    <w:rsid w:val="007E4C47"/>
    <w:rsid w:val="00811051"/>
    <w:rsid w:val="00851529"/>
    <w:rsid w:val="008632E2"/>
    <w:rsid w:val="008879E6"/>
    <w:rsid w:val="00895564"/>
    <w:rsid w:val="008A0E83"/>
    <w:rsid w:val="008F6991"/>
    <w:rsid w:val="00917F59"/>
    <w:rsid w:val="00922B46"/>
    <w:rsid w:val="0093616C"/>
    <w:rsid w:val="00950E3F"/>
    <w:rsid w:val="00961924"/>
    <w:rsid w:val="00966260"/>
    <w:rsid w:val="00993806"/>
    <w:rsid w:val="009A2F98"/>
    <w:rsid w:val="009B392A"/>
    <w:rsid w:val="009D2A98"/>
    <w:rsid w:val="009E69CC"/>
    <w:rsid w:val="009F1062"/>
    <w:rsid w:val="00A06828"/>
    <w:rsid w:val="00A26B9F"/>
    <w:rsid w:val="00A318EF"/>
    <w:rsid w:val="00A34D47"/>
    <w:rsid w:val="00A71206"/>
    <w:rsid w:val="00A778E6"/>
    <w:rsid w:val="00A90DAA"/>
    <w:rsid w:val="00AA5043"/>
    <w:rsid w:val="00AB768C"/>
    <w:rsid w:val="00AC2F21"/>
    <w:rsid w:val="00AD0D32"/>
    <w:rsid w:val="00AE4C20"/>
    <w:rsid w:val="00AE57EA"/>
    <w:rsid w:val="00B313BD"/>
    <w:rsid w:val="00B36FEA"/>
    <w:rsid w:val="00B400A1"/>
    <w:rsid w:val="00B462B1"/>
    <w:rsid w:val="00B94249"/>
    <w:rsid w:val="00BA0BF3"/>
    <w:rsid w:val="00BA2D96"/>
    <w:rsid w:val="00BA444D"/>
    <w:rsid w:val="00BC053A"/>
    <w:rsid w:val="00BC1812"/>
    <w:rsid w:val="00BC3533"/>
    <w:rsid w:val="00BC5B42"/>
    <w:rsid w:val="00BE16CA"/>
    <w:rsid w:val="00C02444"/>
    <w:rsid w:val="00C173A0"/>
    <w:rsid w:val="00C20620"/>
    <w:rsid w:val="00C21F03"/>
    <w:rsid w:val="00C507A5"/>
    <w:rsid w:val="00C537E9"/>
    <w:rsid w:val="00C62442"/>
    <w:rsid w:val="00C761F6"/>
    <w:rsid w:val="00C800AE"/>
    <w:rsid w:val="00CA51EE"/>
    <w:rsid w:val="00CB4B2C"/>
    <w:rsid w:val="00CB7EB3"/>
    <w:rsid w:val="00CC4EEC"/>
    <w:rsid w:val="00CE0CA6"/>
    <w:rsid w:val="00CE6336"/>
    <w:rsid w:val="00CE7C43"/>
    <w:rsid w:val="00D469E7"/>
    <w:rsid w:val="00D60985"/>
    <w:rsid w:val="00DA32C4"/>
    <w:rsid w:val="00DA5780"/>
    <w:rsid w:val="00DC331F"/>
    <w:rsid w:val="00E91A82"/>
    <w:rsid w:val="00EC29CB"/>
    <w:rsid w:val="00ED019D"/>
    <w:rsid w:val="00ED1370"/>
    <w:rsid w:val="00EE099D"/>
    <w:rsid w:val="00EE0CF1"/>
    <w:rsid w:val="00EE581F"/>
    <w:rsid w:val="00F2256D"/>
    <w:rsid w:val="00F240D3"/>
    <w:rsid w:val="00F30CBB"/>
    <w:rsid w:val="00F322D0"/>
    <w:rsid w:val="00F36028"/>
    <w:rsid w:val="00F37ED6"/>
    <w:rsid w:val="00F52C85"/>
    <w:rsid w:val="00F7616E"/>
    <w:rsid w:val="00F82C71"/>
    <w:rsid w:val="00FA304B"/>
    <w:rsid w:val="00FB4DCE"/>
    <w:rsid w:val="00FE2BEB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0F8"/>
    <w:pPr>
      <w:ind w:left="720"/>
      <w:contextualSpacing/>
    </w:pPr>
  </w:style>
  <w:style w:type="paragraph" w:styleId="a4">
    <w:name w:val="Body Text Indent"/>
    <w:basedOn w:val="a"/>
    <w:link w:val="a5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áû÷íûé"/>
    <w:link w:val="a7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Îáû÷íûé Знак"/>
    <w:basedOn w:val="a0"/>
    <w:link w:val="a6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customStyle="1" w:styleId="1">
    <w:name w:val="Обычный1"/>
    <w:uiPriority w:val="99"/>
    <w:rsid w:val="00711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0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2025-02-27T10:29:00Z</cp:lastPrinted>
  <dcterms:created xsi:type="dcterms:W3CDTF">2025-03-14T06:37:00Z</dcterms:created>
  <dcterms:modified xsi:type="dcterms:W3CDTF">2025-03-14T06:38:00Z</dcterms:modified>
</cp:coreProperties>
</file>