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800" w:rsidRPr="0035052A" w:rsidRDefault="00CA52F1" w:rsidP="00824BCF">
      <w:pPr>
        <w:rPr>
          <w:b/>
        </w:rPr>
      </w:pPr>
      <w:r>
        <w:rPr>
          <w:b/>
        </w:rPr>
        <w:t>Алгебра. Экзамен</w:t>
      </w:r>
      <w:r w:rsidR="00BC7800" w:rsidRPr="008B37D2">
        <w:rPr>
          <w:b/>
        </w:rPr>
        <w:t xml:space="preserve"> 10 класс</w:t>
      </w:r>
      <w:r>
        <w:rPr>
          <w:b/>
        </w:rPr>
        <w:t xml:space="preserve">. </w:t>
      </w:r>
      <w:r>
        <w:rPr>
          <w:b/>
          <w:lang w:val="en-US"/>
        </w:rPr>
        <w:t>OIS</w:t>
      </w:r>
      <w:r w:rsidRPr="00E95590">
        <w:rPr>
          <w:b/>
        </w:rPr>
        <w:t>.</w:t>
      </w:r>
      <w:r w:rsidRPr="00CA52F1">
        <w:rPr>
          <w:b/>
        </w:rPr>
        <w:t xml:space="preserve"> 10-</w:t>
      </w:r>
      <w:r>
        <w:rPr>
          <w:b/>
          <w:lang w:val="en-US"/>
        </w:rPr>
        <w:t>June</w:t>
      </w:r>
      <w:r w:rsidRPr="00E95590">
        <w:rPr>
          <w:b/>
        </w:rPr>
        <w:t>-202</w:t>
      </w:r>
      <w:r w:rsidR="00180871">
        <w:rPr>
          <w:b/>
        </w:rPr>
        <w:t>5</w:t>
      </w:r>
      <w:bookmarkStart w:id="0" w:name="_GoBack"/>
      <w:bookmarkEnd w:id="0"/>
      <w:r w:rsidR="0035052A">
        <w:rPr>
          <w:b/>
        </w:rPr>
        <w:tab/>
      </w:r>
      <w:r w:rsidR="00191A33">
        <w:rPr>
          <w:b/>
        </w:rPr>
        <w:t xml:space="preserve">Вариант </w:t>
      </w:r>
      <w:r w:rsidR="00A91A71">
        <w:rPr>
          <w:b/>
        </w:rPr>
        <w:t>8</w:t>
      </w:r>
      <w:r w:rsidR="0035052A">
        <w:rPr>
          <w:b/>
        </w:rPr>
        <w:tab/>
      </w:r>
      <w:r w:rsidR="0035052A">
        <w:rPr>
          <w:b/>
        </w:rPr>
        <w:tab/>
        <w:t>Код______________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1"/>
        <w:gridCol w:w="848"/>
        <w:gridCol w:w="848"/>
        <w:gridCol w:w="847"/>
        <w:gridCol w:w="853"/>
        <w:gridCol w:w="847"/>
        <w:gridCol w:w="847"/>
        <w:gridCol w:w="847"/>
        <w:gridCol w:w="847"/>
        <w:gridCol w:w="847"/>
        <w:gridCol w:w="853"/>
      </w:tblGrid>
      <w:tr w:rsidR="007F790D" w:rsidTr="00A91A71">
        <w:tc>
          <w:tcPr>
            <w:tcW w:w="870" w:type="dxa"/>
          </w:tcPr>
          <w:p w:rsidR="007F790D" w:rsidRPr="00E95590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</w:tr>
      <w:tr w:rsidR="00352CF9" w:rsidTr="00A91A71">
        <w:tc>
          <w:tcPr>
            <w:tcW w:w="870" w:type="dxa"/>
          </w:tcPr>
          <w:p w:rsidR="00352CF9" w:rsidRPr="007F790D" w:rsidRDefault="00352CF9" w:rsidP="00CE46BC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 w:rsidRPr="007F790D"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Max</w:t>
            </w:r>
          </w:p>
        </w:tc>
        <w:tc>
          <w:tcPr>
            <w:tcW w:w="870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 w:rsidRPr="007F790D"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4</w:t>
            </w:r>
          </w:p>
        </w:tc>
        <w:tc>
          <w:tcPr>
            <w:tcW w:w="870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 w:rsidRPr="007F790D"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4</w:t>
            </w:r>
          </w:p>
        </w:tc>
        <w:tc>
          <w:tcPr>
            <w:tcW w:w="870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 w:rsidRPr="007F790D"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3</w:t>
            </w:r>
          </w:p>
        </w:tc>
        <w:tc>
          <w:tcPr>
            <w:tcW w:w="870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12</w:t>
            </w:r>
          </w:p>
        </w:tc>
        <w:tc>
          <w:tcPr>
            <w:tcW w:w="870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 w:rsidRPr="007F790D"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3</w:t>
            </w:r>
          </w:p>
        </w:tc>
        <w:tc>
          <w:tcPr>
            <w:tcW w:w="870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5</w:t>
            </w:r>
          </w:p>
        </w:tc>
        <w:tc>
          <w:tcPr>
            <w:tcW w:w="870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8</w:t>
            </w:r>
          </w:p>
        </w:tc>
        <w:tc>
          <w:tcPr>
            <w:tcW w:w="870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 w:rsidRPr="007F790D"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8</w:t>
            </w:r>
          </w:p>
        </w:tc>
        <w:tc>
          <w:tcPr>
            <w:tcW w:w="870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3</w:t>
            </w:r>
          </w:p>
        </w:tc>
        <w:tc>
          <w:tcPr>
            <w:tcW w:w="871" w:type="dxa"/>
          </w:tcPr>
          <w:p w:rsidR="00352CF9" w:rsidRPr="007F790D" w:rsidRDefault="00352CF9" w:rsidP="00A91A71">
            <w:pPr>
              <w:jc w:val="center"/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</w:pPr>
            <w:r w:rsidRPr="007F790D">
              <w:rPr>
                <w:rFonts w:eastAsiaTheme="minorEastAsia"/>
                <w:color w:val="76923C" w:themeColor="accent3" w:themeShade="BF"/>
                <w:sz w:val="24"/>
                <w:szCs w:val="24"/>
                <w:lang w:val="en-US"/>
              </w:rPr>
              <w:t>4</w:t>
            </w:r>
          </w:p>
        </w:tc>
      </w:tr>
      <w:tr w:rsidR="007F790D" w:rsidTr="00A91A71"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0" w:type="dxa"/>
          </w:tcPr>
          <w:p w:rsidR="007F790D" w:rsidRDefault="007F790D" w:rsidP="00A91A71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71" w:type="dxa"/>
          </w:tcPr>
          <w:p w:rsidR="007F790D" w:rsidRPr="00EE6DD1" w:rsidRDefault="007F790D" w:rsidP="00A91A71">
            <w:pPr>
              <w:rPr>
                <w:rFonts w:eastAsiaTheme="minorEastAsia"/>
                <w:sz w:val="24"/>
                <w:szCs w:val="24"/>
                <w:lang w:val="en-US"/>
              </w:rPr>
            </w:pPr>
          </w:p>
        </w:tc>
      </w:tr>
    </w:tbl>
    <w:p w:rsidR="0035052A" w:rsidRPr="0035052A" w:rsidRDefault="0035052A" w:rsidP="00824BCF">
      <w:pPr>
        <w:rPr>
          <w:b/>
        </w:rPr>
      </w:pPr>
    </w:p>
    <w:p w:rsidR="00D539BA" w:rsidRDefault="00CD226C" w:rsidP="00824BCF">
      <w:pPr>
        <w:pStyle w:val="a4"/>
        <w:numPr>
          <w:ilvl w:val="0"/>
          <w:numId w:val="1"/>
        </w:numPr>
      </w:pPr>
      <w:r>
        <w:t>Уста</w:t>
      </w:r>
      <w:r w:rsidR="00D539BA">
        <w:t>новите соответс</w:t>
      </w:r>
      <w:r>
        <w:t>т</w:t>
      </w:r>
      <w:r w:rsidR="00D539BA">
        <w:t xml:space="preserve">вие между </w:t>
      </w:r>
      <w:r>
        <w:t>графиком функции (задан буквой) и её формулой (задана числом).</w:t>
      </w:r>
    </w:p>
    <w:p w:rsidR="0019543A" w:rsidRDefault="0019543A" w:rsidP="00CA52F1">
      <w:pPr>
        <w:pStyle w:val="a4"/>
      </w:pPr>
      <w:r>
        <w:t xml:space="preserve">А  </w:t>
      </w:r>
      <w:r w:rsidR="00191A33" w:rsidRPr="00191A33">
        <w:rPr>
          <w:noProof/>
          <w:lang w:eastAsia="ru-RU"/>
        </w:rPr>
        <w:drawing>
          <wp:inline distT="0" distB="0" distL="0" distR="0">
            <wp:extent cx="2198684" cy="2198684"/>
            <wp:effectExtent l="19050" t="0" r="0" b="0"/>
            <wp:docPr id="10" name="Рисунок 7" descr="mcos2_m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os2_m_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8684" cy="219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1A33">
        <w:tab/>
      </w:r>
      <w:r>
        <w:t xml:space="preserve">Б </w:t>
      </w:r>
      <w:r w:rsidR="00CA52F1" w:rsidRPr="00CA52F1">
        <w:rPr>
          <w:noProof/>
          <w:lang w:eastAsia="ru-RU"/>
        </w:rPr>
        <w:drawing>
          <wp:inline distT="0" distB="0" distL="0" distR="0">
            <wp:extent cx="2205169" cy="2205169"/>
            <wp:effectExtent l="19050" t="0" r="4631" b="0"/>
            <wp:docPr id="28" name="Рисунок 2" descr="Б_neg_S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_neg_SI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5169" cy="2205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52F1">
        <w:t xml:space="preserve">    </w:t>
      </w:r>
      <w:r w:rsidR="00CA52F1">
        <w:rPr>
          <w:noProof/>
          <w:lang w:eastAsia="ru-RU"/>
        </w:rPr>
        <w:br/>
      </w:r>
      <w:r w:rsidR="00CA52F1">
        <w:t xml:space="preserve">В </w:t>
      </w:r>
      <w:r>
        <w:rPr>
          <w:noProof/>
          <w:lang w:eastAsia="ru-RU"/>
        </w:rPr>
        <w:drawing>
          <wp:inline distT="0" distB="0" distL="0" distR="0">
            <wp:extent cx="2141984" cy="2141984"/>
            <wp:effectExtent l="19050" t="0" r="0" b="0"/>
            <wp:docPr id="3" name="Рисунок 2" descr="Б_neg_S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_neg_SI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1984" cy="2141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CA52F1">
        <w:tab/>
        <w:t>Г</w:t>
      </w:r>
      <w:r>
        <w:t xml:space="preserve"> </w:t>
      </w:r>
      <w:r>
        <w:rPr>
          <w:noProof/>
          <w:lang w:eastAsia="ru-RU"/>
        </w:rPr>
        <w:drawing>
          <wp:inline distT="0" distB="0" distL="0" distR="0">
            <wp:extent cx="2074092" cy="2074092"/>
            <wp:effectExtent l="19050" t="0" r="2358" b="0"/>
            <wp:docPr id="7" name="Рисунок 2" descr="Б_neg_S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_neg_SIN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4092" cy="2074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43A" w:rsidRPr="00562914" w:rsidRDefault="00562914" w:rsidP="0019543A">
      <w:pPr>
        <w:rPr>
          <w:i/>
        </w:rPr>
      </w:pPr>
      <w:r w:rsidRPr="00562914">
        <w:t>(</w:t>
      </w:r>
      <w:r w:rsidR="0019543A" w:rsidRPr="00562914">
        <w:t xml:space="preserve">1)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="0019543A" w:rsidRPr="00562914">
        <w:rPr>
          <w:rFonts w:eastAsiaTheme="minorEastAsia"/>
        </w:rPr>
        <w:t>;</w:t>
      </w:r>
      <w:r w:rsidRPr="00562914">
        <w:rPr>
          <w:rFonts w:eastAsiaTheme="minorEastAsia"/>
        </w:rPr>
        <w:tab/>
      </w:r>
      <w:r w:rsidRPr="00562914">
        <w:rPr>
          <w:rFonts w:eastAsiaTheme="minorEastAsia"/>
        </w:rPr>
        <w:tab/>
        <w:t>(</w:t>
      </w:r>
      <w:r w:rsidR="0019543A" w:rsidRPr="00562914">
        <w:t xml:space="preserve">2)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(-x)</m:t>
            </m:r>
          </m:e>
        </m:func>
      </m:oMath>
      <w:r w:rsidR="0019543A" w:rsidRPr="00562914">
        <w:rPr>
          <w:rFonts w:eastAsiaTheme="minorEastAsia"/>
        </w:rPr>
        <w:t>;</w:t>
      </w:r>
      <w:r w:rsidRPr="00562914">
        <w:rPr>
          <w:rFonts w:eastAsiaTheme="minorEastAsia"/>
        </w:rPr>
        <w:tab/>
        <w:t>(</w:t>
      </w:r>
      <w:r w:rsidR="0019543A" w:rsidRPr="00562914">
        <w:t xml:space="preserve">3)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="0019543A" w:rsidRPr="00562914">
        <w:rPr>
          <w:rFonts w:eastAsiaTheme="minorEastAsia"/>
        </w:rPr>
        <w:t>;</w:t>
      </w:r>
      <w:r w:rsidRPr="00562914">
        <w:rPr>
          <w:rFonts w:eastAsiaTheme="minorEastAsia"/>
        </w:rPr>
        <w:tab/>
        <w:t>(</w:t>
      </w:r>
      <w:r w:rsidR="0019543A" w:rsidRPr="00562914">
        <w:t xml:space="preserve">4)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-x</m:t>
            </m:r>
          </m:sup>
        </m:sSup>
      </m:oMath>
      <w:r w:rsidR="0019543A" w:rsidRPr="00562914">
        <w:rPr>
          <w:rFonts w:eastAsiaTheme="minorEastAsia"/>
        </w:rPr>
        <w:t>;</w:t>
      </w:r>
      <w:r w:rsidRPr="00562914">
        <w:rPr>
          <w:rFonts w:eastAsiaTheme="minorEastAsia"/>
        </w:rPr>
        <w:br/>
      </w:r>
      <w:r w:rsidRPr="00562914">
        <w:t>(</w:t>
      </w:r>
      <w:r w:rsidR="0019543A" w:rsidRPr="00562914">
        <w:t xml:space="preserve">5)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  <w:r w:rsidR="0019543A" w:rsidRPr="00562914">
        <w:rPr>
          <w:rFonts w:eastAsiaTheme="minorEastAsia"/>
        </w:rPr>
        <w:t xml:space="preserve">; </w:t>
      </w:r>
      <w:r w:rsidRPr="00562914">
        <w:rPr>
          <w:rFonts w:eastAsiaTheme="minorEastAsia"/>
        </w:rPr>
        <w:tab/>
      </w:r>
      <w:r w:rsidRPr="00562914">
        <w:rPr>
          <w:rFonts w:eastAsiaTheme="minorEastAsia"/>
        </w:rPr>
        <w:tab/>
        <w:t>(</w:t>
      </w:r>
      <w:r w:rsidR="0019543A" w:rsidRPr="00562914">
        <w:t xml:space="preserve">6) </w:t>
      </w:r>
      <m:oMath>
        <m:r>
          <w:rPr>
            <w:rFonts w:ascii="Cambria Math" w:hAnsi="Cambria Math"/>
          </w:rPr>
          <m:t>y=-1-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  <w:r w:rsidR="0019543A" w:rsidRPr="00562914">
        <w:rPr>
          <w:rFonts w:eastAsiaTheme="minorEastAsia"/>
        </w:rPr>
        <w:t>;</w:t>
      </w:r>
      <w:r w:rsidR="00191A33">
        <w:rPr>
          <w:rFonts w:eastAsiaTheme="minorEastAsia"/>
        </w:rPr>
        <w:tab/>
      </w:r>
      <w:r w:rsidRPr="00562914">
        <w:rPr>
          <w:rFonts w:eastAsiaTheme="minorEastAsia"/>
        </w:rPr>
        <w:t>(</w:t>
      </w:r>
      <w:r w:rsidR="0019543A" w:rsidRPr="00562914">
        <w:t xml:space="preserve">7) </w:t>
      </w:r>
      <m:oMath>
        <m:r>
          <w:rPr>
            <w:rFonts w:ascii="Cambria Math" w:hAnsi="Cambria Math"/>
          </w:rPr>
          <m:t>y=2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="0019543A" w:rsidRPr="00562914">
        <w:rPr>
          <w:rFonts w:eastAsiaTheme="minorEastAsia"/>
        </w:rPr>
        <w:t xml:space="preserve">; </w:t>
      </w:r>
      <w:r w:rsidRPr="00562914">
        <w:rPr>
          <w:rFonts w:eastAsiaTheme="minorEastAsia"/>
        </w:rPr>
        <w:tab/>
        <w:t>(</w:t>
      </w:r>
      <w:r w:rsidR="0019543A" w:rsidRPr="00562914">
        <w:t xml:space="preserve">8)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-1-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="0019543A" w:rsidRPr="00562914">
        <w:rPr>
          <w:rFonts w:eastAsiaTheme="minorEastAsia"/>
        </w:rPr>
        <w:t xml:space="preserve">; </w:t>
      </w:r>
      <w:r w:rsidRPr="00562914">
        <w:rPr>
          <w:rFonts w:eastAsiaTheme="minorEastAsia"/>
        </w:rPr>
        <w:br/>
        <w:t>(</w:t>
      </w:r>
      <w:r w:rsidR="00CA52F1">
        <w:rPr>
          <w:rFonts w:eastAsiaTheme="minorEastAsia"/>
        </w:rPr>
        <w:t>9</w:t>
      </w:r>
      <w:r w:rsidR="0019543A" w:rsidRPr="00562914">
        <w:rPr>
          <w:rFonts w:eastAsiaTheme="minorEastAsia"/>
        </w:rPr>
        <w:t xml:space="preserve">) </w:t>
      </w:r>
      <m:oMath>
        <m:r>
          <w:rPr>
            <w:rFonts w:ascii="Cambria Math" w:eastAsiaTheme="minorEastAsia" w:hAnsi="Cambria Math"/>
          </w:rPr>
          <m:t>y=-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0.7</m:t>
            </m:r>
          </m:sup>
        </m:sSup>
      </m:oMath>
      <w:r>
        <w:rPr>
          <w:rFonts w:eastAsiaTheme="minorEastAsia"/>
        </w:rPr>
        <w:t>;</w:t>
      </w:r>
      <w:r w:rsidRPr="00562914">
        <w:rPr>
          <w:rFonts w:eastAsiaTheme="minorEastAsia"/>
        </w:rPr>
        <w:tab/>
      </w:r>
      <w:r w:rsidRPr="00562914">
        <w:rPr>
          <w:rFonts w:eastAsiaTheme="minorEastAsia"/>
        </w:rPr>
        <w:tab/>
        <w:t>(</w:t>
      </w:r>
      <w:r w:rsidR="0019543A" w:rsidRPr="00562914">
        <w:rPr>
          <w:rFonts w:eastAsiaTheme="minorEastAsia"/>
        </w:rPr>
        <w:t>1</w:t>
      </w:r>
      <w:r w:rsidR="00CA52F1">
        <w:rPr>
          <w:rFonts w:eastAsiaTheme="minorEastAsia"/>
        </w:rPr>
        <w:t>0</w:t>
      </w:r>
      <w:r w:rsidR="0019543A" w:rsidRPr="00562914">
        <w:rPr>
          <w:rFonts w:eastAsiaTheme="minorEastAsia"/>
        </w:rPr>
        <w:t xml:space="preserve">)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(-x)</m:t>
            </m:r>
          </m:e>
          <m:sup>
            <m:r>
              <w:rPr>
                <w:rFonts w:ascii="Cambria Math" w:eastAsiaTheme="minorEastAsia" w:hAnsi="Cambria Math"/>
              </w:rPr>
              <m:t>0.7</m:t>
            </m:r>
          </m:sup>
        </m:sSup>
      </m:oMath>
      <w:r>
        <w:rPr>
          <w:rFonts w:eastAsiaTheme="minorEastAsia"/>
        </w:rPr>
        <w:t>;</w:t>
      </w:r>
      <w:r w:rsidRPr="00562914">
        <w:rPr>
          <w:rFonts w:eastAsiaTheme="minorEastAsia"/>
        </w:rPr>
        <w:tab/>
        <w:t>(</w:t>
      </w:r>
      <w:r w:rsidR="0019543A" w:rsidRPr="00562914">
        <w:rPr>
          <w:rFonts w:eastAsiaTheme="minorEastAsia"/>
        </w:rPr>
        <w:t>1</w:t>
      </w:r>
      <w:r w:rsidR="00CA52F1">
        <w:rPr>
          <w:rFonts w:eastAsiaTheme="minorEastAsia"/>
        </w:rPr>
        <w:t>1</w:t>
      </w:r>
      <w:r w:rsidR="0019543A" w:rsidRPr="00562914">
        <w:rPr>
          <w:rFonts w:eastAsiaTheme="minorEastAsia"/>
        </w:rPr>
        <w:t xml:space="preserve">) </w:t>
      </w:r>
      <m:oMath>
        <m:r>
          <w:rPr>
            <w:rFonts w:ascii="Cambria Math" w:eastAsiaTheme="minorEastAsia" w:hAnsi="Cambria Math"/>
          </w:rPr>
          <m:t>y=-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-x</m:t>
            </m:r>
          </m:sup>
        </m:sSup>
      </m:oMath>
      <w:r>
        <w:rPr>
          <w:rFonts w:eastAsiaTheme="minorEastAsia"/>
        </w:rPr>
        <w:t>;</w:t>
      </w:r>
      <w:r w:rsidRPr="00562914">
        <w:rPr>
          <w:rFonts w:eastAsiaTheme="minorEastAsia"/>
        </w:rPr>
        <w:tab/>
      </w:r>
      <w:r w:rsidRPr="00562914">
        <w:rPr>
          <w:rFonts w:eastAsiaTheme="minorEastAsia"/>
        </w:rPr>
        <w:tab/>
        <w:t>(</w:t>
      </w:r>
      <w:r w:rsidR="0019543A" w:rsidRPr="00562914">
        <w:rPr>
          <w:rFonts w:eastAsiaTheme="minorEastAsia"/>
        </w:rPr>
        <w:t>1</w:t>
      </w:r>
      <w:r w:rsidR="00CA52F1">
        <w:rPr>
          <w:rFonts w:eastAsiaTheme="minorEastAsia"/>
        </w:rPr>
        <w:t>2</w:t>
      </w:r>
      <w:r w:rsidR="0019543A" w:rsidRPr="00562914">
        <w:rPr>
          <w:rFonts w:eastAsiaTheme="minorEastAsia"/>
        </w:rPr>
        <w:t xml:space="preserve">)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(-x)</m:t>
            </m:r>
          </m:e>
          <m:sup>
            <m:r>
              <w:rPr>
                <w:rFonts w:ascii="Cambria Math" w:eastAsiaTheme="minorEastAsia" w:hAnsi="Cambria Math"/>
              </w:rPr>
              <m:t>1.3</m:t>
            </m:r>
          </m:sup>
        </m:sSup>
      </m:oMath>
      <w:r w:rsidR="00CA52F1">
        <w:rPr>
          <w:rFonts w:eastAsiaTheme="minorEastAsia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</w:tblGrid>
      <w:tr w:rsidR="00CA52F1" w:rsidTr="00CD226C">
        <w:trPr>
          <w:trHeight w:val="300"/>
        </w:trPr>
        <w:tc>
          <w:tcPr>
            <w:tcW w:w="1118" w:type="dxa"/>
          </w:tcPr>
          <w:p w:rsidR="00CA52F1" w:rsidRDefault="00CA52F1" w:rsidP="003D2975">
            <w:pPr>
              <w:jc w:val="center"/>
            </w:pPr>
            <w:r>
              <w:t>А</w:t>
            </w:r>
          </w:p>
        </w:tc>
        <w:tc>
          <w:tcPr>
            <w:tcW w:w="1118" w:type="dxa"/>
          </w:tcPr>
          <w:p w:rsidR="00CA52F1" w:rsidRPr="0019543A" w:rsidRDefault="00CA52F1" w:rsidP="003D2975">
            <w:pPr>
              <w:jc w:val="center"/>
              <w:rPr>
                <w:lang w:val="en-US"/>
              </w:rPr>
            </w:pPr>
            <w:r>
              <w:t>Б</w:t>
            </w:r>
          </w:p>
        </w:tc>
        <w:tc>
          <w:tcPr>
            <w:tcW w:w="1118" w:type="dxa"/>
          </w:tcPr>
          <w:p w:rsidR="00CA52F1" w:rsidRDefault="00CA52F1" w:rsidP="003D2975">
            <w:pPr>
              <w:jc w:val="center"/>
            </w:pPr>
            <w:r>
              <w:t>В</w:t>
            </w:r>
          </w:p>
        </w:tc>
        <w:tc>
          <w:tcPr>
            <w:tcW w:w="1118" w:type="dxa"/>
          </w:tcPr>
          <w:p w:rsidR="00CA52F1" w:rsidRDefault="00CA52F1" w:rsidP="003D2975">
            <w:pPr>
              <w:jc w:val="center"/>
            </w:pPr>
            <w:r>
              <w:t>Г</w:t>
            </w:r>
          </w:p>
        </w:tc>
      </w:tr>
      <w:tr w:rsidR="00CA52F1" w:rsidTr="00CD226C">
        <w:trPr>
          <w:trHeight w:val="311"/>
        </w:trPr>
        <w:tc>
          <w:tcPr>
            <w:tcW w:w="1118" w:type="dxa"/>
          </w:tcPr>
          <w:p w:rsidR="00CA52F1" w:rsidRDefault="00CA52F1" w:rsidP="003D2975">
            <w:pPr>
              <w:jc w:val="center"/>
            </w:pPr>
          </w:p>
        </w:tc>
        <w:tc>
          <w:tcPr>
            <w:tcW w:w="1118" w:type="dxa"/>
          </w:tcPr>
          <w:p w:rsidR="00CA52F1" w:rsidRDefault="00CA52F1" w:rsidP="003D2975">
            <w:pPr>
              <w:jc w:val="center"/>
            </w:pPr>
          </w:p>
        </w:tc>
        <w:tc>
          <w:tcPr>
            <w:tcW w:w="1118" w:type="dxa"/>
          </w:tcPr>
          <w:p w:rsidR="00CA52F1" w:rsidRDefault="00CA52F1" w:rsidP="003D2975">
            <w:pPr>
              <w:jc w:val="center"/>
            </w:pPr>
          </w:p>
        </w:tc>
        <w:tc>
          <w:tcPr>
            <w:tcW w:w="1118" w:type="dxa"/>
          </w:tcPr>
          <w:p w:rsidR="00CA52F1" w:rsidRDefault="00CA52F1" w:rsidP="003D2975">
            <w:pPr>
              <w:jc w:val="center"/>
            </w:pPr>
          </w:p>
        </w:tc>
      </w:tr>
    </w:tbl>
    <w:p w:rsidR="00CA52F1" w:rsidRDefault="00CA52F1" w:rsidP="00CA52F1">
      <w:pPr>
        <w:pStyle w:val="a4"/>
      </w:pPr>
    </w:p>
    <w:p w:rsidR="003F776B" w:rsidRPr="003F776B" w:rsidRDefault="00B33B32" w:rsidP="00CD226C">
      <w:pPr>
        <w:pStyle w:val="a4"/>
        <w:numPr>
          <w:ilvl w:val="0"/>
          <w:numId w:val="1"/>
        </w:numPr>
        <w:rPr>
          <w:rFonts w:eastAsiaTheme="minorEastAsi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5252085</wp:posOffset>
                </wp:positionH>
                <wp:positionV relativeFrom="paragraph">
                  <wp:posOffset>803275</wp:posOffset>
                </wp:positionV>
                <wp:extent cx="417195" cy="245745"/>
                <wp:effectExtent l="7620" t="8255" r="13335" b="1270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19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45D2A9" id="Rectangle 4" o:spid="_x0000_s1026" style="position:absolute;margin-left:413.55pt;margin-top:63.25pt;width:32.8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5252085</wp:posOffset>
                </wp:positionH>
                <wp:positionV relativeFrom="paragraph">
                  <wp:posOffset>530860</wp:posOffset>
                </wp:positionV>
                <wp:extent cx="417195" cy="272415"/>
                <wp:effectExtent l="7620" t="12065" r="13335" b="1079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1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53FEF" id="Rectangle 3" o:spid="_x0000_s1026" style="position:absolute;margin-left:413.55pt;margin-top:41.8pt;width:32.85pt;height:2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878840</wp:posOffset>
                </wp:positionV>
                <wp:extent cx="417195" cy="272415"/>
                <wp:effectExtent l="11430" t="7620" r="9525" b="571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1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7E95A" id="Rectangle 6" o:spid="_x0000_s1026" style="position:absolute;margin-left:214.35pt;margin-top:69.2pt;width:32.85pt;height:2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606425</wp:posOffset>
                </wp:positionV>
                <wp:extent cx="417195" cy="272415"/>
                <wp:effectExtent l="11430" t="11430" r="9525" b="1143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1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6077A" id="Rectangle 5" o:spid="_x0000_s1026" style="position:absolute;margin-left:214.35pt;margin-top:47.75pt;width:32.85pt;height:2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"/>
            </w:pict>
          </mc:Fallback>
        </mc:AlternateContent>
      </w:r>
      <w:r w:rsidR="00A14857">
        <w:t>Исслед</w:t>
      </w:r>
      <w:r w:rsidR="0035052A">
        <w:t>уйте</w:t>
      </w:r>
      <w:r w:rsidR="00A14857">
        <w:t xml:space="preserve"> на чётность функции (ука</w:t>
      </w:r>
      <w:r w:rsidR="009706B8">
        <w:t>жите</w:t>
      </w:r>
      <w:r w:rsidR="00A14857">
        <w:t xml:space="preserve"> «Ч» для чётных, «Н» – для нечётных, и «Х» – для функций общего вида).</w:t>
      </w:r>
      <w:r w:rsidR="00A14857">
        <w:br/>
      </w:r>
      <w:r w:rsidR="0035052A">
        <w:rPr>
          <w:rFonts w:eastAsiaTheme="minorEastAsia"/>
        </w:rPr>
        <w:br/>
      </w:r>
      <w:r w:rsidR="00A14857">
        <w:rPr>
          <w:rFonts w:eastAsiaTheme="minorEastAsia"/>
          <w:lang w:val="en-US"/>
        </w:rPr>
        <w:t>a</w:t>
      </w:r>
      <w:r w:rsidR="00A14857" w:rsidRPr="008B37D2">
        <w:rPr>
          <w:rFonts w:eastAsiaTheme="minorEastAsia"/>
        </w:rPr>
        <w:t xml:space="preserve">)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=t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x∙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="00A14857" w:rsidRPr="008B37D2">
        <w:rPr>
          <w:rFonts w:eastAsiaTheme="minorEastAsia"/>
        </w:rPr>
        <w:t>;</w:t>
      </w:r>
      <w:r w:rsidR="00A14857" w:rsidRPr="00BC7800">
        <w:rPr>
          <w:rFonts w:eastAsiaTheme="minorEastAsia"/>
        </w:rPr>
        <w:t xml:space="preserve"> </w:t>
      </w:r>
      <w:r w:rsidR="003D2975" w:rsidRPr="003D2975">
        <w:rPr>
          <w:rFonts w:eastAsiaTheme="minorEastAsia"/>
        </w:rPr>
        <w:tab/>
      </w:r>
      <w:r w:rsidR="00A14857" w:rsidRPr="008B37D2">
        <w:rPr>
          <w:rFonts w:eastAsiaTheme="minorEastAsia"/>
        </w:rPr>
        <w:tab/>
      </w:r>
      <w:r w:rsidR="00EE6DD1">
        <w:rPr>
          <w:rFonts w:eastAsiaTheme="minorEastAsia"/>
        </w:rPr>
        <w:tab/>
      </w:r>
      <w:r w:rsidR="00E95590" w:rsidRPr="00E95590">
        <w:rPr>
          <w:rFonts w:eastAsiaTheme="minorEastAsia"/>
        </w:rPr>
        <w:tab/>
      </w:r>
      <w:r w:rsidR="00A14857">
        <w:rPr>
          <w:rFonts w:eastAsiaTheme="minorEastAsia"/>
        </w:rPr>
        <w:t xml:space="preserve">б)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eastAsiaTheme="minorEastAsia" w:hAnsi="Cambria Math"/>
              </w:rPr>
              <m:t>3</m:t>
            </m:r>
          </m:deg>
          <m:e>
            <m:r>
              <w:rPr>
                <w:rFonts w:ascii="Cambria Math" w:eastAsiaTheme="minorEastAsia" w:hAnsi="Cambria Math"/>
              </w:rPr>
              <m:t>x</m:t>
            </m:r>
          </m:e>
        </m:rad>
        <m:r>
          <w:rPr>
            <w:rFonts w:ascii="Cambria Math" w:eastAsiaTheme="minorEastAsia" w:hAnsi="Cambria Math"/>
          </w:rPr>
          <m:t>+1</m:t>
        </m:r>
      </m:oMath>
    </w:p>
    <w:p w:rsidR="00CD226C" w:rsidRPr="003F776B" w:rsidRDefault="00A14857" w:rsidP="003F776B">
      <w:pPr>
        <w:pStyle w:val="a4"/>
        <w:rPr>
          <w:rFonts w:eastAsiaTheme="minorEastAsia"/>
        </w:rPr>
      </w:pPr>
      <w:r>
        <w:rPr>
          <w:rFonts w:eastAsiaTheme="minorEastAsia"/>
        </w:rPr>
        <w:t xml:space="preserve">в)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(</m:t>
            </m:r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+π)</m:t>
            </m:r>
          </m:e>
        </m:func>
      </m:oMath>
      <w:r w:rsidRPr="008B37D2">
        <w:rPr>
          <w:rFonts w:eastAsiaTheme="minorEastAsia"/>
        </w:rPr>
        <w:t>;</w:t>
      </w:r>
      <w:r w:rsidRPr="00B50836"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EE6DD1">
        <w:rPr>
          <w:rFonts w:eastAsiaTheme="minorEastAsia"/>
        </w:rPr>
        <w:tab/>
      </w:r>
      <w:r w:rsidR="00352CF9" w:rsidRPr="00E95590">
        <w:rPr>
          <w:rFonts w:eastAsiaTheme="minorEastAsia"/>
        </w:rPr>
        <w:tab/>
      </w:r>
      <w:r>
        <w:rPr>
          <w:rFonts w:eastAsiaTheme="minorEastAsia"/>
        </w:rPr>
        <w:t xml:space="preserve">г)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</w:rPr>
              <m:t>(x-2)</m:t>
            </m:r>
          </m:num>
          <m:den>
            <m:r>
              <w:rPr>
                <w:rFonts w:ascii="Cambria Math" w:eastAsiaTheme="minorEastAsia" w:hAnsi="Cambria Math"/>
              </w:rPr>
              <m:t>x-2</m:t>
            </m:r>
          </m:den>
        </m:f>
      </m:oMath>
      <w:r w:rsidRPr="008B37D2">
        <w:rPr>
          <w:rFonts w:eastAsiaTheme="minorEastAsia"/>
        </w:rPr>
        <w:t>.</w:t>
      </w:r>
    </w:p>
    <w:p w:rsidR="0035052A" w:rsidRPr="00D6779C" w:rsidRDefault="0035052A" w:rsidP="00EE6DD1"/>
    <w:p w:rsidR="00824BCF" w:rsidRPr="00BC7800" w:rsidRDefault="00BC7800" w:rsidP="00A14857">
      <w:pPr>
        <w:pStyle w:val="a4"/>
        <w:numPr>
          <w:ilvl w:val="0"/>
          <w:numId w:val="1"/>
        </w:numPr>
      </w:pPr>
      <w:r>
        <w:lastRenderedPageBreak/>
        <w:t>На рисунк</w:t>
      </w:r>
      <w:r w:rsidR="00824BCF">
        <w:t xml:space="preserve">е изображен график функции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x+b</m:t>
            </m:r>
          </m:den>
        </m:f>
      </m:oMath>
      <w:r w:rsidRPr="00BC7800">
        <w:rPr>
          <w:rFonts w:eastAsiaTheme="minorEastAsia"/>
        </w:rPr>
        <w:t xml:space="preserve">. </w:t>
      </w:r>
      <w:r w:rsidR="00352CF9">
        <w:rPr>
          <w:rFonts w:eastAsiaTheme="minorEastAsia"/>
        </w:rPr>
        <w:t>Определ</w:t>
      </w:r>
      <w:r>
        <w:rPr>
          <w:rFonts w:eastAsiaTheme="minorEastAsia"/>
        </w:rPr>
        <w:t xml:space="preserve">ите </w:t>
      </w:r>
      <m:oMath>
        <m:r>
          <w:rPr>
            <w:rFonts w:ascii="Cambria Math" w:eastAsiaTheme="minorEastAsia" w:hAnsi="Cambria Math"/>
          </w:rPr>
          <m:t>k</m:t>
        </m:r>
      </m:oMath>
      <w:r w:rsidR="00352CF9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  <w:lang w:val="en-US"/>
          </w:rPr>
          <m:t>b</m:t>
        </m:r>
      </m:oMath>
      <w:r w:rsidRPr="00BC7800">
        <w:rPr>
          <w:rFonts w:eastAsiaTheme="minorEastAsia"/>
        </w:rPr>
        <w:t xml:space="preserve"> </w:t>
      </w:r>
      <w:r>
        <w:rPr>
          <w:rFonts w:eastAsiaTheme="minorEastAsia"/>
        </w:rPr>
        <w:t xml:space="preserve">и вычислите </w:t>
      </w:r>
      <m:oMath>
        <m:r>
          <w:rPr>
            <w:rFonts w:ascii="Cambria Math" w:eastAsiaTheme="minorEastAsia" w:hAnsi="Cambria Math"/>
          </w:rPr>
          <m:t>f(-33)</m:t>
        </m:r>
      </m:oMath>
      <w:r w:rsidRPr="00BC7800">
        <w:rPr>
          <w:rFonts w:eastAsiaTheme="minorEastAsia"/>
        </w:rPr>
        <w:t>.</w:t>
      </w:r>
      <w:r w:rsidR="00BC6BB2">
        <w:rPr>
          <w:rFonts w:eastAsiaTheme="minorEastAsia"/>
        </w:rPr>
        <w:br/>
      </w:r>
      <w:r w:rsidRPr="00B50836">
        <w:rPr>
          <w:rFonts w:eastAsiaTheme="minorEastAsia"/>
        </w:rPr>
        <w:br/>
      </w:r>
      <w:r w:rsidR="00BC6BB2">
        <w:rPr>
          <w:rFonts w:eastAsiaTheme="minorEastAsia"/>
          <w:noProof/>
          <w:lang w:eastAsia="ru-RU"/>
        </w:rPr>
        <w:drawing>
          <wp:inline distT="0" distB="0" distL="0" distR="0">
            <wp:extent cx="2920848" cy="2920848"/>
            <wp:effectExtent l="19050" t="0" r="0" b="0"/>
            <wp:docPr id="1" name="Рисунок 0" descr="Для_КР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ля_КР_0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0848" cy="292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C6BB2">
        <w:rPr>
          <w:rFonts w:eastAsiaTheme="minorEastAsia"/>
        </w:rPr>
        <w:br/>
      </w:r>
    </w:p>
    <w:p w:rsidR="00E137F7" w:rsidRPr="00945959" w:rsidRDefault="0052383D" w:rsidP="00A14857">
      <w:pPr>
        <w:pStyle w:val="a4"/>
        <w:numPr>
          <w:ilvl w:val="0"/>
          <w:numId w:val="1"/>
        </w:numPr>
      </w:pPr>
      <w:r w:rsidRPr="00E137F7">
        <w:rPr>
          <w:rFonts w:eastAsiaTheme="minorEastAsia"/>
        </w:rPr>
        <w:t>Вычислите</w:t>
      </w:r>
      <w:r w:rsidR="007A4A73" w:rsidRPr="008B37D2">
        <w:rPr>
          <w:rFonts w:eastAsiaTheme="minorEastAsia"/>
        </w:rPr>
        <w:br/>
      </w:r>
      <w:r w:rsidR="00ED2EDA">
        <w:rPr>
          <w:rFonts w:eastAsiaTheme="minorEastAsia"/>
          <w:lang w:val="en-US"/>
        </w:rPr>
        <w:t>a</w:t>
      </w:r>
      <w:r w:rsidR="008B37D2" w:rsidRPr="008B37D2">
        <w:rPr>
          <w:rFonts w:eastAsiaTheme="minorEastAsia"/>
        </w:rPr>
        <w:t>)</w:t>
      </w:r>
      <w:r w:rsidR="003F776B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e>
                    </m:rad>
                  </m:e>
                </m:d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</w:rPr>
                          <m:t>10</m:t>
                        </m:r>
                      </m:e>
                    </m:rad>
                  </m:e>
                </m:d>
              </m:e>
            </m:d>
            <m:ctrlPr>
              <w:rPr>
                <w:rFonts w:ascii="Cambria Math" w:eastAsiaTheme="minorEastAsia" w:hAnsi="Cambria Math"/>
                <w:i/>
              </w:rPr>
            </m:ctrlP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sup>
        </m:sSup>
      </m:oMath>
      <w:r w:rsidR="008B37D2">
        <w:rPr>
          <w:rFonts w:eastAsiaTheme="minorEastAsia"/>
        </w:rPr>
        <w:t>;</w:t>
      </w:r>
      <w:r w:rsidR="00E137F7" w:rsidRPr="008B37D2">
        <w:rPr>
          <w:rFonts w:eastAsiaTheme="minorEastAsia"/>
        </w:rPr>
        <w:t xml:space="preserve"> </w:t>
      </w:r>
      <w:r w:rsidR="00ED2EDA">
        <w:rPr>
          <w:rFonts w:eastAsiaTheme="minorEastAsia"/>
        </w:rPr>
        <w:tab/>
      </w:r>
      <w:r w:rsidR="00ED2EDA" w:rsidRPr="00ED2EDA">
        <w:rPr>
          <w:rFonts w:eastAsiaTheme="minorEastAsia"/>
        </w:rPr>
        <w:tab/>
      </w:r>
      <w:r w:rsidR="00ED2EDA">
        <w:rPr>
          <w:rFonts w:eastAsiaTheme="minorEastAsia"/>
        </w:rPr>
        <w:t>б</w:t>
      </w:r>
      <w:r w:rsidR="008B37D2">
        <w:rPr>
          <w:rFonts w:eastAsiaTheme="minorEastAsia"/>
        </w:rPr>
        <w:t xml:space="preserve">)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44°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134°</m:t>
                </m:r>
              </m:e>
            </m:func>
          </m:den>
        </m:f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ctg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5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func>
      </m:oMath>
      <w:r w:rsidR="00ED2EDA">
        <w:rPr>
          <w:rFonts w:eastAsiaTheme="minorEastAsia"/>
        </w:rPr>
        <w:t>;</w:t>
      </w:r>
      <w:r w:rsidR="00ED2EDA">
        <w:rPr>
          <w:rFonts w:eastAsiaTheme="minorEastAsia"/>
        </w:rPr>
        <w:br/>
        <w:t xml:space="preserve">в)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lg</m:t>
            </m:r>
          </m:fName>
          <m:e>
            <m:r>
              <w:rPr>
                <w:rFonts w:ascii="Cambria Math" w:eastAsiaTheme="minorEastAsia" w:hAnsi="Cambria Math"/>
              </w:rPr>
              <m:t>30</m:t>
            </m:r>
          </m:e>
        </m:func>
      </m:oMath>
      <w:r w:rsidR="00ED2EDA">
        <w:rPr>
          <w:rFonts w:eastAsiaTheme="minorEastAsia"/>
        </w:rPr>
        <w:t xml:space="preserve">, если </w:t>
      </w:r>
      <m:oMath>
        <m:r>
          <w:rPr>
            <w:rFonts w:ascii="Cambria Math" w:eastAsiaTheme="minorEastAsia" w:hAnsi="Cambria Math"/>
          </w:rPr>
          <m:t>x=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5</m:t>
            </m:r>
          </m:e>
        </m:func>
      </m:oMath>
      <w:r w:rsidR="00ED2EDA" w:rsidRPr="00ED2EDA">
        <w:rPr>
          <w:rFonts w:eastAsiaTheme="minorEastAsia"/>
        </w:rPr>
        <w:t xml:space="preserve"> </w:t>
      </w:r>
      <w:r w:rsidR="00ED2EDA">
        <w:rPr>
          <w:rFonts w:eastAsiaTheme="minorEastAsia"/>
        </w:rPr>
        <w:t xml:space="preserve">и </w:t>
      </w:r>
      <m:oMath>
        <m:r>
          <w:rPr>
            <w:rFonts w:ascii="Cambria Math" w:eastAsiaTheme="minorEastAsia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3</m:t>
            </m:r>
          </m:e>
        </m:func>
      </m:oMath>
      <w:r w:rsidR="00ED2EDA" w:rsidRPr="00ED2EDA">
        <w:rPr>
          <w:rFonts w:eastAsiaTheme="minorEastAsia"/>
        </w:rPr>
        <w:t>;</w:t>
      </w:r>
      <w:r w:rsidR="00ED2EDA" w:rsidRPr="00ED2EDA">
        <w:rPr>
          <w:rFonts w:eastAsiaTheme="minorEastAsia"/>
        </w:rPr>
        <w:tab/>
      </w:r>
      <w:r w:rsidR="00ED2EDA" w:rsidRPr="00A14857">
        <w:rPr>
          <w:rFonts w:eastAsiaTheme="minorEastAsia"/>
        </w:rPr>
        <w:tab/>
      </w:r>
      <w:r w:rsidR="00ED2EDA">
        <w:rPr>
          <w:rFonts w:eastAsiaTheme="minorEastAsia"/>
        </w:rPr>
        <w:t xml:space="preserve">г)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t</m:t>
            </m:r>
          </m:e>
        </m:func>
      </m:oMath>
      <w:r w:rsidR="00ED2EDA" w:rsidRPr="00ED2EDA">
        <w:rPr>
          <w:rFonts w:eastAsiaTheme="minorEastAsia"/>
        </w:rPr>
        <w:t xml:space="preserve">, </w:t>
      </w:r>
      <w:r w:rsidR="00ED2EDA">
        <w:rPr>
          <w:rFonts w:eastAsiaTheme="minorEastAsia"/>
        </w:rPr>
        <w:t xml:space="preserve">если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tg</m:t>
            </m:r>
          </m:fName>
          <m:e>
            <m:r>
              <w:rPr>
                <w:rFonts w:ascii="Cambria Math" w:eastAsiaTheme="minorEastAsia" w:hAnsi="Cambria Math"/>
              </w:rPr>
              <m:t>t</m:t>
            </m:r>
          </m:e>
        </m:func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 w:rsidR="00ED2EDA" w:rsidRPr="00ED2EDA">
        <w:rPr>
          <w:rFonts w:eastAsiaTheme="minorEastAsia"/>
        </w:rPr>
        <w:t xml:space="preserve"> </w:t>
      </w:r>
      <w:r w:rsidR="00ED2EDA">
        <w:rPr>
          <w:rFonts w:eastAsiaTheme="minorEastAsia"/>
        </w:rPr>
        <w:t xml:space="preserve">и </w:t>
      </w:r>
      <m:oMath>
        <m:r>
          <w:rPr>
            <w:rFonts w:ascii="Cambria Math" w:eastAsiaTheme="minorEastAsia" w:hAnsi="Cambria Math"/>
          </w:rPr>
          <m:t>t∈[-</m:t>
        </m:r>
        <m:r>
          <m:rPr>
            <m:sty m:val="p"/>
          </m:rPr>
          <w:rPr>
            <w:rFonts w:ascii="Cambria Math" w:eastAsiaTheme="minorEastAsia" w:hAnsi="Cambria Math"/>
          </w:rPr>
          <m:t>π</m:t>
        </m:r>
        <m:r>
          <w:rPr>
            <w:rFonts w:ascii="Cambria Math" w:eastAsiaTheme="minorEastAsia" w:hAnsi="Cambria Math"/>
          </w:rPr>
          <m:t>;-2</m:t>
        </m:r>
        <m:r>
          <m:rPr>
            <m:sty m:val="p"/>
          </m:rPr>
          <w:rPr>
            <w:rFonts w:ascii="Cambria Math" w:eastAsiaTheme="minorEastAsia" w:hAnsi="Cambria Math"/>
          </w:rPr>
          <m:t>π</m:t>
        </m:r>
        <m:r>
          <w:rPr>
            <w:rFonts w:ascii="Cambria Math" w:eastAsiaTheme="minorEastAsia" w:hAnsi="Cambria Math"/>
          </w:rPr>
          <m:t>]</m:t>
        </m:r>
      </m:oMath>
      <w:r w:rsidR="00ED2EDA" w:rsidRPr="00ED2EDA">
        <w:rPr>
          <w:rFonts w:eastAsiaTheme="minorEastAsia"/>
        </w:rPr>
        <w:t>.</w:t>
      </w:r>
    </w:p>
    <w:p w:rsidR="00D43CA4" w:rsidRDefault="00C95C18" w:rsidP="00945959">
      <w:pPr>
        <w:pStyle w:val="a4"/>
        <w:numPr>
          <w:ilvl w:val="0"/>
          <w:numId w:val="1"/>
        </w:numPr>
      </w:pPr>
      <w:r>
        <w:rPr>
          <w:rFonts w:eastAsiaTheme="minorEastAsia"/>
        </w:rPr>
        <w:t xml:space="preserve">Упростите: </w:t>
      </w:r>
      <w:r w:rsidR="00B43783" w:rsidRPr="00945959">
        <w:rPr>
          <w:rFonts w:eastAsiaTheme="minorEastAsia"/>
        </w:rPr>
        <w:br/>
      </w: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3α-</m:t>
                  </m:r>
                </m:e>
              </m:func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5α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w:rPr>
                      <w:rFonts w:ascii="Cambria Math" w:eastAsiaTheme="minorEastAsia" w:hAnsi="Cambria Math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3α-</m:t>
                  </m:r>
                </m:e>
              </m:func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  <m:r>
                <w:rPr>
                  <w:rFonts w:ascii="Cambria Math" w:eastAsiaTheme="minorEastAsia" w:hAnsi="Cambria Math"/>
                </w:rPr>
                <m:t>5α</m:t>
              </m:r>
            </m:den>
          </m:f>
        </m:oMath>
      </m:oMathPara>
    </w:p>
    <w:p w:rsidR="00C95C18" w:rsidRPr="00945959" w:rsidRDefault="00C95C18" w:rsidP="00C95C18">
      <w:pPr>
        <w:pStyle w:val="a4"/>
      </w:pPr>
    </w:p>
    <w:p w:rsidR="00D43CA4" w:rsidRDefault="004D1DC4" w:rsidP="00D43CA4">
      <w:pPr>
        <w:pStyle w:val="a4"/>
        <w:numPr>
          <w:ilvl w:val="0"/>
          <w:numId w:val="1"/>
        </w:numPr>
      </w:pPr>
      <w:r>
        <w:t xml:space="preserve">1) Решите уравнение: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∓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ctrlPr>
              <w:rPr>
                <w:rFonts w:ascii="Cambria Math" w:eastAsiaTheme="minorEastAsia" w:hAnsi="Cambria Math"/>
                <w:i/>
              </w:rPr>
            </m:ctrlP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-5x-6=0</m:t>
        </m:r>
      </m:oMath>
      <w:r>
        <w:br/>
        <w:t xml:space="preserve">2) </w:t>
      </w:r>
      <w:r w:rsidR="00D43CA4">
        <w:t>а</w:t>
      </w:r>
      <w:r w:rsidR="00D43CA4" w:rsidRPr="001A6399">
        <w:t>)</w:t>
      </w:r>
      <w:r w:rsidR="00D43CA4">
        <w:t xml:space="preserve"> Решите уравнение</w:t>
      </w:r>
    </w:p>
    <w:p w:rsidR="00D43CA4" w:rsidRDefault="00180871" w:rsidP="00D43CA4">
      <w:pPr>
        <w:pStyle w:val="a4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2x=1+3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e>
          </m:func>
          <m:r>
            <w:rPr>
              <w:rFonts w:ascii="Cambria Math" w:eastAsiaTheme="minorEastAsia" w:hAnsi="Cambria Math"/>
            </w:rPr>
            <m:t>;</m:t>
          </m:r>
        </m:oMath>
      </m:oMathPara>
    </w:p>
    <w:p w:rsidR="00D43CA4" w:rsidRPr="001A6399" w:rsidRDefault="00D43CA4" w:rsidP="00D43CA4">
      <w:r>
        <w:tab/>
        <w:t xml:space="preserve">б) Найдите его корни, лежащие на отрезке </w:t>
      </w:r>
      <m:oMath>
        <m:r>
          <w:rPr>
            <w:rFonts w:ascii="Cambria Math" w:eastAsiaTheme="minorEastAsia" w:hAnsi="Cambria Math"/>
          </w:rPr>
          <m:t>[3</m:t>
        </m:r>
        <m:r>
          <m:rPr>
            <m:sty m:val="p"/>
          </m:rPr>
          <w:rPr>
            <w:rFonts w:ascii="Cambria Math" w:eastAsiaTheme="minorEastAsia" w:hAnsi="Cambria Math"/>
          </w:rPr>
          <m:t>π</m:t>
        </m:r>
        <m:r>
          <w:rPr>
            <w:rFonts w:ascii="Cambria Math" w:eastAsiaTheme="minorEastAsia" w:hAnsi="Cambria Math"/>
          </w:rPr>
          <m:t>;4</m:t>
        </m:r>
        <m:r>
          <m:rPr>
            <m:sty m:val="p"/>
          </m:rPr>
          <w:rPr>
            <w:rFonts w:ascii="Cambria Math" w:eastAsiaTheme="minorEastAsia" w:hAnsi="Cambria Math"/>
          </w:rPr>
          <m:t>π</m:t>
        </m:r>
        <m:r>
          <w:rPr>
            <w:rFonts w:ascii="Cambria Math" w:eastAsiaTheme="minorEastAsia" w:hAnsi="Cambria Math"/>
          </w:rPr>
          <m:t>]</m:t>
        </m:r>
      </m:oMath>
    </w:p>
    <w:p w:rsidR="00005454" w:rsidRPr="00005454" w:rsidRDefault="006F1953" w:rsidP="00A14857">
      <w:pPr>
        <w:pStyle w:val="a4"/>
        <w:numPr>
          <w:ilvl w:val="0"/>
          <w:numId w:val="1"/>
        </w:numPr>
      </w:pPr>
      <w:r>
        <w:rPr>
          <w:rFonts w:eastAsiaTheme="minorEastAsia"/>
        </w:rPr>
        <w:t>Найдите производную функций</w:t>
      </w:r>
      <w:r w:rsidR="00005454" w:rsidRPr="00005454">
        <w:rPr>
          <w:rFonts w:eastAsiaTheme="minorEastAsia"/>
        </w:rPr>
        <w:br/>
      </w:r>
      <w:r w:rsidR="00005454">
        <w:rPr>
          <w:rFonts w:eastAsiaTheme="minorEastAsia"/>
        </w:rPr>
        <w:t xml:space="preserve">а)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3x</m:t>
            </m:r>
          </m:e>
        </m:func>
      </m:oMath>
      <w:r w:rsidR="00005454" w:rsidRPr="00005454">
        <w:rPr>
          <w:rFonts w:eastAsiaTheme="minorEastAsia"/>
        </w:rPr>
        <w:t>;</w:t>
      </w:r>
      <w:r w:rsidR="00005454" w:rsidRPr="00005454">
        <w:rPr>
          <w:rFonts w:eastAsiaTheme="minorEastAsia"/>
        </w:rPr>
        <w:tab/>
      </w:r>
      <w:r w:rsidR="00A7582B" w:rsidRPr="00A7582B">
        <w:rPr>
          <w:rFonts w:eastAsiaTheme="minorEastAsia"/>
        </w:rPr>
        <w:tab/>
      </w:r>
      <w:r w:rsidR="00A7582B" w:rsidRPr="00A7582B">
        <w:rPr>
          <w:rFonts w:eastAsiaTheme="minorEastAsia"/>
        </w:rPr>
        <w:tab/>
      </w:r>
      <w:r w:rsidR="00005454">
        <w:rPr>
          <w:rFonts w:eastAsiaTheme="minorEastAsia"/>
        </w:rPr>
        <w:t xml:space="preserve">б) </w:t>
      </w:r>
      <m:oMath>
        <m:r>
          <w:rPr>
            <w:rFonts w:ascii="Cambria Math" w:eastAsiaTheme="minorEastAsia" w:hAnsi="Cambria Math"/>
          </w:rPr>
          <m:t>y=</m:t>
        </m:r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eastAsiaTheme="minorEastAsia" w:hAnsi="Cambria Math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/>
          </w:rPr>
          <m:t>-2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tg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x</m:t>
        </m:r>
      </m:oMath>
      <w:r w:rsidR="00C95C18" w:rsidRPr="00C95C18">
        <w:rPr>
          <w:rFonts w:eastAsiaTheme="minorEastAsia"/>
        </w:rPr>
        <w:t xml:space="preserve"> </w:t>
      </w:r>
      <w:r w:rsidR="00005454" w:rsidRPr="00005454">
        <w:rPr>
          <w:rFonts w:eastAsiaTheme="minorEastAsia"/>
        </w:rPr>
        <w:t>;</w:t>
      </w:r>
      <w:r w:rsidR="00005454" w:rsidRPr="00005454">
        <w:rPr>
          <w:rFonts w:eastAsiaTheme="minorEastAsia"/>
        </w:rPr>
        <w:tab/>
      </w:r>
      <w:r w:rsidR="00005454" w:rsidRPr="00005454">
        <w:rPr>
          <w:rFonts w:eastAsiaTheme="minorEastAsia"/>
        </w:rPr>
        <w:tab/>
      </w:r>
      <w:r w:rsidR="00A7582B" w:rsidRPr="00A7582B">
        <w:rPr>
          <w:rFonts w:eastAsiaTheme="minorEastAsia"/>
        </w:rPr>
        <w:br/>
      </w:r>
    </w:p>
    <w:p w:rsidR="00DD4E32" w:rsidRPr="00DD4E32" w:rsidRDefault="00005454" w:rsidP="0042416B">
      <w:pPr>
        <w:pStyle w:val="a4"/>
        <w:numPr>
          <w:ilvl w:val="0"/>
          <w:numId w:val="1"/>
        </w:numPr>
        <w:ind w:left="426" w:hanging="142"/>
      </w:pPr>
      <w:r w:rsidRPr="0042416B">
        <w:rPr>
          <w:rFonts w:eastAsiaTheme="minorEastAsia"/>
        </w:rPr>
        <w:t>Найдите точки минимума и максимума</w:t>
      </w:r>
      <w:r w:rsidR="000636D9" w:rsidRPr="0042416B">
        <w:rPr>
          <w:rFonts w:eastAsiaTheme="minorEastAsia"/>
        </w:rPr>
        <w:t xml:space="preserve">, </w:t>
      </w:r>
      <w:r w:rsidRPr="0042416B">
        <w:rPr>
          <w:rFonts w:eastAsiaTheme="minorEastAsia"/>
        </w:rPr>
        <w:t xml:space="preserve"> </w:t>
      </w:r>
      <w:r w:rsidR="000636D9" w:rsidRPr="0042416B">
        <w:rPr>
          <w:rFonts w:eastAsiaTheme="minorEastAsia"/>
        </w:rPr>
        <w:t>укажите промежутки возрастания и убывания  функций</w:t>
      </w:r>
      <w:r w:rsidRPr="0042416B">
        <w:rPr>
          <w:rFonts w:eastAsiaTheme="minorEastAsia"/>
        </w:rPr>
        <w:br/>
      </w:r>
      <w:r w:rsidR="000636D9" w:rsidRPr="0042416B">
        <w:rPr>
          <w:rFonts w:eastAsiaTheme="minorEastAsia"/>
        </w:rPr>
        <w:t xml:space="preserve">а)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;</m:t>
        </m:r>
      </m:oMath>
      <w:r w:rsidR="000636D9" w:rsidRPr="0042416B">
        <w:rPr>
          <w:rFonts w:eastAsiaTheme="minorEastAsia"/>
        </w:rPr>
        <w:tab/>
      </w:r>
      <w:r w:rsidR="000636D9" w:rsidRPr="0042416B">
        <w:rPr>
          <w:rFonts w:eastAsiaTheme="minorEastAsia"/>
        </w:rPr>
        <w:tab/>
        <w:t xml:space="preserve">б) </w:t>
      </w:r>
      <m:oMath>
        <m:r>
          <w:rPr>
            <w:rFonts w:ascii="Cambria Math" w:eastAsiaTheme="minorEastAsia" w:hAnsi="Cambria Math"/>
          </w:rPr>
          <m:t>y=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40-2x</m:t>
            </m:r>
          </m:e>
        </m:ra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.</m:t>
        </m:r>
      </m:oMath>
      <w:r w:rsidR="0042416B" w:rsidRPr="0042416B">
        <w:rPr>
          <w:rFonts w:eastAsiaTheme="minorEastAsia"/>
        </w:rPr>
        <w:br/>
      </w:r>
      <w:r w:rsidR="0042416B">
        <w:rPr>
          <w:rFonts w:eastAsiaTheme="minorEastAsia"/>
        </w:rPr>
        <w:t xml:space="preserve">9. </w:t>
      </w:r>
      <w:r w:rsidR="0042416B" w:rsidRPr="0042416B">
        <w:rPr>
          <w:rFonts w:eastAsiaTheme="minorEastAsia"/>
        </w:rPr>
        <w:t xml:space="preserve">Исследуйте функцию и постройте график </w:t>
      </w: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-10x+8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+4</m:t>
            </m:r>
          </m:den>
        </m:f>
      </m:oMath>
    </w:p>
    <w:p w:rsidR="00B7475D" w:rsidRPr="00BC7800" w:rsidRDefault="0042416B" w:rsidP="0042416B">
      <w:pPr>
        <w:pStyle w:val="a4"/>
        <w:numPr>
          <w:ilvl w:val="0"/>
          <w:numId w:val="3"/>
        </w:numPr>
      </w:pPr>
      <w:r w:rsidRPr="0042416B">
        <w:rPr>
          <w:rFonts w:eastAsiaTheme="minorEastAsia"/>
        </w:rPr>
        <w:t xml:space="preserve">Найдите уравнение касательной к графику функции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x+2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>
        <w:rPr>
          <w:rFonts w:eastAsiaTheme="minorEastAsia"/>
        </w:rPr>
        <w:t xml:space="preserve"> в точке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 xml:space="preserve">=-1. </m:t>
        </m:r>
      </m:oMath>
      <w:r w:rsidR="00FC0021">
        <w:rPr>
          <w:rFonts w:eastAsiaTheme="minorEastAsia"/>
        </w:rPr>
        <w:br/>
      </w:r>
      <w:r w:rsidR="00FC0021">
        <w:rPr>
          <w:rFonts w:eastAsiaTheme="minorEastAsia"/>
        </w:rPr>
        <w:br/>
      </w:r>
      <w:r w:rsidR="00FC0021" w:rsidRPr="00FD734F">
        <w:rPr>
          <w:rFonts w:eastAsiaTheme="minorEastAsia"/>
          <w:b/>
        </w:rPr>
        <w:t xml:space="preserve">Пример бонусной задачи. </w:t>
      </w:r>
      <w:r w:rsidR="00FC0021" w:rsidRPr="00FD734F">
        <w:rPr>
          <w:rFonts w:eastAsiaTheme="minorEastAsia"/>
          <w:b/>
        </w:rPr>
        <w:br/>
      </w:r>
      <w:r w:rsidR="00FC0021">
        <w:rPr>
          <w:rFonts w:eastAsiaTheme="minorEastAsia"/>
        </w:rPr>
        <w:t xml:space="preserve">11. Сколько существует </w:t>
      </w:r>
      <w:r w:rsidR="00FD734F">
        <w:rPr>
          <w:rFonts w:eastAsiaTheme="minorEastAsia"/>
        </w:rPr>
        <w:t>восьм</w:t>
      </w:r>
      <w:r w:rsidR="00FC0021">
        <w:rPr>
          <w:rFonts w:eastAsiaTheme="minorEastAsia"/>
        </w:rPr>
        <w:t>изначных чисел</w:t>
      </w:r>
      <w:r w:rsidR="00FD734F">
        <w:rPr>
          <w:rFonts w:eastAsiaTheme="minorEastAsia"/>
        </w:rPr>
        <w:t xml:space="preserve"> кратных 36, в записи которых используются только цифры 4 и 5. </w:t>
      </w:r>
      <w:r w:rsidR="00FC0021">
        <w:rPr>
          <w:rFonts w:eastAsiaTheme="minorEastAsia"/>
        </w:rPr>
        <w:t xml:space="preserve"> </w:t>
      </w:r>
    </w:p>
    <w:sectPr w:rsidR="00B7475D" w:rsidRPr="00BC7800" w:rsidSect="00247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524A7"/>
    <w:multiLevelType w:val="hybridMultilevel"/>
    <w:tmpl w:val="619C3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C46B7"/>
    <w:multiLevelType w:val="hybridMultilevel"/>
    <w:tmpl w:val="F5021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D77E3"/>
    <w:multiLevelType w:val="hybridMultilevel"/>
    <w:tmpl w:val="868E927A"/>
    <w:lvl w:ilvl="0" w:tplc="10E09E82">
      <w:start w:val="10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BCF"/>
    <w:rsid w:val="00005454"/>
    <w:rsid w:val="000636D9"/>
    <w:rsid w:val="00095CDA"/>
    <w:rsid w:val="00156379"/>
    <w:rsid w:val="00161827"/>
    <w:rsid w:val="0017378D"/>
    <w:rsid w:val="0017523A"/>
    <w:rsid w:val="00180871"/>
    <w:rsid w:val="00182164"/>
    <w:rsid w:val="00191A33"/>
    <w:rsid w:val="0019543A"/>
    <w:rsid w:val="00222481"/>
    <w:rsid w:val="00247C76"/>
    <w:rsid w:val="0033431C"/>
    <w:rsid w:val="0035052A"/>
    <w:rsid w:val="00352CF9"/>
    <w:rsid w:val="003D2975"/>
    <w:rsid w:val="003F776B"/>
    <w:rsid w:val="0042416B"/>
    <w:rsid w:val="00437742"/>
    <w:rsid w:val="004649A4"/>
    <w:rsid w:val="004D1DC4"/>
    <w:rsid w:val="0052383D"/>
    <w:rsid w:val="00562914"/>
    <w:rsid w:val="00597C81"/>
    <w:rsid w:val="006B2B59"/>
    <w:rsid w:val="006F1953"/>
    <w:rsid w:val="00791751"/>
    <w:rsid w:val="00796D7F"/>
    <w:rsid w:val="007A4A73"/>
    <w:rsid w:val="007B6CC1"/>
    <w:rsid w:val="007F790D"/>
    <w:rsid w:val="00824BCF"/>
    <w:rsid w:val="00825492"/>
    <w:rsid w:val="0085757A"/>
    <w:rsid w:val="008A5B9C"/>
    <w:rsid w:val="008B37D2"/>
    <w:rsid w:val="00945959"/>
    <w:rsid w:val="00962787"/>
    <w:rsid w:val="009706B8"/>
    <w:rsid w:val="00973DF1"/>
    <w:rsid w:val="009B48BD"/>
    <w:rsid w:val="009C03AB"/>
    <w:rsid w:val="00A14857"/>
    <w:rsid w:val="00A33C87"/>
    <w:rsid w:val="00A524F8"/>
    <w:rsid w:val="00A62DBC"/>
    <w:rsid w:val="00A7582B"/>
    <w:rsid w:val="00A91A71"/>
    <w:rsid w:val="00AA0BD0"/>
    <w:rsid w:val="00AB7008"/>
    <w:rsid w:val="00AD586D"/>
    <w:rsid w:val="00B22E7F"/>
    <w:rsid w:val="00B33B32"/>
    <w:rsid w:val="00B43783"/>
    <w:rsid w:val="00B50836"/>
    <w:rsid w:val="00B5464E"/>
    <w:rsid w:val="00B7475D"/>
    <w:rsid w:val="00B74E81"/>
    <w:rsid w:val="00BA73DD"/>
    <w:rsid w:val="00BC6BB2"/>
    <w:rsid w:val="00BC7800"/>
    <w:rsid w:val="00BE7D0D"/>
    <w:rsid w:val="00C82AC4"/>
    <w:rsid w:val="00C95C18"/>
    <w:rsid w:val="00CA52F1"/>
    <w:rsid w:val="00CB0BEB"/>
    <w:rsid w:val="00CD226C"/>
    <w:rsid w:val="00CE46BC"/>
    <w:rsid w:val="00D43CA4"/>
    <w:rsid w:val="00D539BA"/>
    <w:rsid w:val="00D6779C"/>
    <w:rsid w:val="00D9793D"/>
    <w:rsid w:val="00DD4E32"/>
    <w:rsid w:val="00DD794F"/>
    <w:rsid w:val="00DF6BBE"/>
    <w:rsid w:val="00E137F7"/>
    <w:rsid w:val="00E70A70"/>
    <w:rsid w:val="00E95590"/>
    <w:rsid w:val="00ED2EDA"/>
    <w:rsid w:val="00ED377C"/>
    <w:rsid w:val="00EE6DD1"/>
    <w:rsid w:val="00F96C5C"/>
    <w:rsid w:val="00FC0021"/>
    <w:rsid w:val="00FD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9D90"/>
  <w15:docId w15:val="{082FB21C-B52B-430E-BA95-8395D6DA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4BC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4BCF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C780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C7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80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D22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B0743-26EF-40DC-837D-15BD71356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Dmitry Shnol</cp:lastModifiedBy>
  <cp:revision>3</cp:revision>
  <cp:lastPrinted>2024-06-10T03:35:00Z</cp:lastPrinted>
  <dcterms:created xsi:type="dcterms:W3CDTF">2025-10-23T09:54:00Z</dcterms:created>
  <dcterms:modified xsi:type="dcterms:W3CDTF">2025-10-23T09:54:00Z</dcterms:modified>
</cp:coreProperties>
</file>